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89" w:rsidRDefault="007C7789" w:rsidP="007C7789">
      <w:pPr>
        <w:pBdr>
          <w:bottom w:val="single" w:sz="12" w:space="1" w:color="auto"/>
        </w:pBdr>
        <w:rPr>
          <w:rFonts w:ascii="Arial" w:hAnsi="Arial" w:cs="Arial"/>
          <w:b/>
          <w:color w:val="002060"/>
          <w:sz w:val="32"/>
          <w:szCs w:val="32"/>
        </w:rPr>
      </w:pPr>
      <w:r w:rsidRPr="00022814">
        <w:rPr>
          <w:rFonts w:ascii="Arial" w:hAnsi="Arial" w:cs="Arial"/>
          <w:b/>
          <w:color w:val="002060"/>
          <w:sz w:val="32"/>
          <w:szCs w:val="32"/>
        </w:rPr>
        <w:t>Disciplinary</w:t>
      </w:r>
      <w:r w:rsidR="00022814">
        <w:rPr>
          <w:rFonts w:ascii="Arial" w:hAnsi="Arial" w:cs="Arial"/>
          <w:b/>
          <w:color w:val="002060"/>
          <w:sz w:val="32"/>
          <w:szCs w:val="32"/>
        </w:rPr>
        <w:t xml:space="preserve"> P</w:t>
      </w:r>
      <w:r w:rsidR="00A67C6F" w:rsidRPr="00022814">
        <w:rPr>
          <w:rFonts w:ascii="Arial" w:hAnsi="Arial" w:cs="Arial"/>
          <w:b/>
          <w:color w:val="002060"/>
          <w:sz w:val="32"/>
          <w:szCs w:val="32"/>
        </w:rPr>
        <w:t>olicy</w:t>
      </w:r>
    </w:p>
    <w:p w:rsidR="007C7789" w:rsidRPr="00A94EF4" w:rsidRDefault="003A2B68" w:rsidP="007C7789">
      <w:pPr>
        <w:rPr>
          <w:rFonts w:ascii="Arial" w:hAnsi="Arial" w:cs="Arial"/>
          <w:b/>
          <w:bCs/>
        </w:rPr>
      </w:pPr>
      <w:r w:rsidRPr="003A2B68">
        <w:rPr>
          <w:rFonts w:ascii="Arial" w:hAnsi="Arial" w:cs="Arial"/>
          <w:b/>
        </w:rPr>
        <w:t xml:space="preserve">1 </w:t>
      </w:r>
      <w:r w:rsidR="007C7789" w:rsidRPr="00A94EF4">
        <w:rPr>
          <w:rFonts w:ascii="Arial" w:hAnsi="Arial" w:cs="Arial"/>
          <w:b/>
          <w:bCs/>
        </w:rPr>
        <w:t>What this policy covers</w:t>
      </w:r>
    </w:p>
    <w:p w:rsidR="007C7789" w:rsidRPr="00A94EF4" w:rsidRDefault="007C7789" w:rsidP="007C7789">
      <w:pPr>
        <w:rPr>
          <w:rFonts w:ascii="Arial" w:hAnsi="Arial" w:cs="Arial"/>
          <w:b/>
          <w:bCs/>
        </w:rPr>
      </w:pPr>
      <w:r w:rsidRPr="00A94EF4">
        <w:rPr>
          <w:rFonts w:ascii="Arial" w:hAnsi="Arial" w:cs="Arial"/>
          <w:b/>
          <w:bCs/>
        </w:rPr>
        <w:t xml:space="preserve">This policy provides a framework for maintaining satisfactory standards of conduct. We want to ensure that when something unexpected occurs, a robust process is followed to determine what should happen next. </w:t>
      </w:r>
      <w:r w:rsidR="008D1B19">
        <w:rPr>
          <w:rFonts w:ascii="Arial" w:hAnsi="Arial" w:cs="Arial"/>
          <w:b/>
          <w:bCs/>
        </w:rPr>
        <w:t>We are</w:t>
      </w:r>
      <w:r w:rsidRPr="00A94EF4">
        <w:rPr>
          <w:rFonts w:ascii="Arial" w:hAnsi="Arial" w:cs="Arial"/>
          <w:b/>
          <w:bCs/>
        </w:rPr>
        <w:t xml:space="preserve"> committed to ensuring that the practice of reflection an</w:t>
      </w:r>
      <w:r w:rsidR="005E692C">
        <w:rPr>
          <w:rFonts w:ascii="Arial" w:hAnsi="Arial" w:cs="Arial"/>
          <w:b/>
          <w:bCs/>
        </w:rPr>
        <w:t xml:space="preserve">d improvement is embedded at </w:t>
      </w:r>
      <w:r w:rsidR="00081927">
        <w:rPr>
          <w:rFonts w:ascii="Arial" w:hAnsi="Arial" w:cs="Arial"/>
          <w:b/>
          <w:bCs/>
        </w:rPr>
        <w:t>UH Sussex</w:t>
      </w:r>
      <w:r w:rsidRPr="00A94EF4">
        <w:rPr>
          <w:rFonts w:ascii="Arial" w:hAnsi="Arial" w:cs="Arial"/>
          <w:b/>
          <w:bCs/>
        </w:rPr>
        <w:t>.</w:t>
      </w:r>
    </w:p>
    <w:p w:rsidR="007C7789" w:rsidRPr="00A94EF4" w:rsidRDefault="007C7789" w:rsidP="007C7789">
      <w:pPr>
        <w:rPr>
          <w:rFonts w:ascii="Arial" w:hAnsi="Arial" w:cs="Arial"/>
        </w:rPr>
      </w:pPr>
      <w:r w:rsidRPr="00A94EF4">
        <w:rPr>
          <w:rFonts w:ascii="Arial" w:hAnsi="Arial" w:cs="Arial"/>
        </w:rPr>
        <w:t xml:space="preserve">This policy seeks to ensure that any disciplinary matter is dealt with fairly and that </w:t>
      </w:r>
      <w:r w:rsidRPr="00A94EF4">
        <w:rPr>
          <w:rFonts w:ascii="Arial" w:hAnsi="Arial" w:cs="Arial"/>
          <w:i/>
          <w:iCs/>
        </w:rPr>
        <w:t>the first steps taken are to</w:t>
      </w:r>
      <w:r w:rsidRPr="00A94EF4">
        <w:rPr>
          <w:rFonts w:ascii="Arial" w:hAnsi="Arial" w:cs="Arial"/>
        </w:rPr>
        <w:t xml:space="preserve"> </w:t>
      </w:r>
      <w:r w:rsidRPr="00A94EF4">
        <w:rPr>
          <w:rFonts w:ascii="Arial" w:hAnsi="Arial" w:cs="Arial"/>
          <w:i/>
          <w:iCs/>
        </w:rPr>
        <w:t>establish the facts</w:t>
      </w:r>
      <w:r w:rsidRPr="00A94EF4">
        <w:rPr>
          <w:rFonts w:ascii="Arial" w:hAnsi="Arial" w:cs="Arial"/>
        </w:rPr>
        <w:t xml:space="preserve">. </w:t>
      </w:r>
    </w:p>
    <w:p w:rsidR="007C7789" w:rsidRPr="00A94EF4" w:rsidRDefault="007C7789" w:rsidP="007C7789">
      <w:pPr>
        <w:rPr>
          <w:rFonts w:ascii="Arial" w:hAnsi="Arial" w:cs="Arial"/>
        </w:rPr>
      </w:pPr>
      <w:r w:rsidRPr="00A94EF4">
        <w:rPr>
          <w:rFonts w:ascii="Arial" w:hAnsi="Arial" w:cs="Arial"/>
        </w:rPr>
        <w:t>This policy applies</w:t>
      </w:r>
      <w:r w:rsidR="005E692C">
        <w:rPr>
          <w:rFonts w:ascii="Arial" w:hAnsi="Arial" w:cs="Arial"/>
        </w:rPr>
        <w:t xml:space="preserve"> to all </w:t>
      </w:r>
      <w:r w:rsidR="00081927">
        <w:rPr>
          <w:rFonts w:ascii="Arial" w:hAnsi="Arial" w:cs="Arial"/>
        </w:rPr>
        <w:t>UH Sussex</w:t>
      </w:r>
      <w:r w:rsidR="008D1B19">
        <w:rPr>
          <w:rFonts w:ascii="Arial" w:hAnsi="Arial" w:cs="Arial"/>
        </w:rPr>
        <w:t xml:space="preserve"> staff except Medical and D</w:t>
      </w:r>
      <w:r w:rsidR="005E692C">
        <w:rPr>
          <w:rFonts w:ascii="Arial" w:hAnsi="Arial" w:cs="Arial"/>
        </w:rPr>
        <w:t xml:space="preserve">ental staff, where the </w:t>
      </w:r>
      <w:r w:rsidR="00081927">
        <w:rPr>
          <w:rFonts w:ascii="Arial" w:hAnsi="Arial" w:cs="Arial"/>
        </w:rPr>
        <w:t>UH Sussex</w:t>
      </w:r>
      <w:r w:rsidRPr="00A94EF4">
        <w:rPr>
          <w:rFonts w:ascii="Arial" w:hAnsi="Arial" w:cs="Arial"/>
        </w:rPr>
        <w:t xml:space="preserve"> Maintaining High Professional Standards </w:t>
      </w:r>
      <w:r w:rsidR="008D1B19">
        <w:rPr>
          <w:rFonts w:ascii="Arial" w:hAnsi="Arial" w:cs="Arial"/>
        </w:rPr>
        <w:t xml:space="preserve">(MHPS) </w:t>
      </w:r>
      <w:r w:rsidRPr="00A94EF4">
        <w:rPr>
          <w:rFonts w:ascii="Arial" w:hAnsi="Arial" w:cs="Arial"/>
        </w:rPr>
        <w:t>Policy should be used.</w:t>
      </w:r>
    </w:p>
    <w:p w:rsidR="007C7789" w:rsidRDefault="003A2B68" w:rsidP="007C7789">
      <w:pPr>
        <w:rPr>
          <w:rFonts w:ascii="Arial" w:hAnsi="Arial" w:cs="Arial"/>
          <w:b/>
          <w:bCs/>
        </w:rPr>
      </w:pPr>
      <w:r>
        <w:rPr>
          <w:rFonts w:ascii="Arial" w:hAnsi="Arial" w:cs="Arial"/>
          <w:b/>
          <w:bCs/>
        </w:rPr>
        <w:t>2 Principles</w:t>
      </w:r>
    </w:p>
    <w:p w:rsidR="003A2B68" w:rsidRPr="00A94EF4" w:rsidRDefault="003A2B68" w:rsidP="003A2B68">
      <w:pPr>
        <w:rPr>
          <w:rFonts w:ascii="Arial" w:hAnsi="Arial" w:cs="Arial"/>
        </w:rPr>
      </w:pPr>
      <w:r w:rsidRPr="00A94EF4">
        <w:rPr>
          <w:rFonts w:ascii="Arial" w:hAnsi="Arial" w:cs="Arial"/>
        </w:rPr>
        <w:t xml:space="preserve">This policy embeds a “Just Culture” </w:t>
      </w:r>
      <w:r w:rsidR="00FC2BE4">
        <w:rPr>
          <w:rStyle w:val="FootnoteReference"/>
          <w:rFonts w:ascii="Arial" w:hAnsi="Arial" w:cs="Arial"/>
        </w:rPr>
        <w:footnoteReference w:id="1"/>
      </w:r>
      <w:r w:rsidR="00FC2BE4">
        <w:rPr>
          <w:rFonts w:ascii="Arial" w:hAnsi="Arial" w:cs="Arial"/>
        </w:rPr>
        <w:t xml:space="preserve"> </w:t>
      </w:r>
      <w:r w:rsidRPr="00A94EF4">
        <w:rPr>
          <w:rFonts w:ascii="Arial" w:hAnsi="Arial" w:cs="Arial"/>
        </w:rPr>
        <w:t>approach to managing concerns, which can be seen as an environment where equal emphasis is put on accountability and learning, and one that when an adverse event happens it instinctively asks “what went wrong?” rather than “who is to blame?”</w:t>
      </w:r>
    </w:p>
    <w:p w:rsidR="00F07E41" w:rsidRDefault="007C7789" w:rsidP="007C7789">
      <w:pPr>
        <w:rPr>
          <w:rFonts w:ascii="Arial" w:hAnsi="Arial" w:cs="Arial"/>
        </w:rPr>
      </w:pPr>
      <w:r w:rsidRPr="00A94EF4">
        <w:rPr>
          <w:rFonts w:ascii="Arial" w:hAnsi="Arial" w:cs="Arial"/>
        </w:rPr>
        <w:t>We should</w:t>
      </w:r>
      <w:r w:rsidR="005E692C">
        <w:rPr>
          <w:rFonts w:ascii="Arial" w:hAnsi="Arial" w:cs="Arial"/>
        </w:rPr>
        <w:t xml:space="preserve"> all work in accordance with </w:t>
      </w:r>
      <w:r w:rsidR="00081927">
        <w:rPr>
          <w:rFonts w:ascii="Arial" w:hAnsi="Arial" w:cs="Arial"/>
        </w:rPr>
        <w:t>UH Sussex</w:t>
      </w:r>
      <w:r w:rsidRPr="00A94EF4">
        <w:rPr>
          <w:rFonts w:ascii="Arial" w:hAnsi="Arial" w:cs="Arial"/>
        </w:rPr>
        <w:t xml:space="preserve">’s </w:t>
      </w:r>
      <w:r w:rsidR="00DD7C09">
        <w:rPr>
          <w:rFonts w:ascii="Arial" w:hAnsi="Arial" w:cs="Arial"/>
        </w:rPr>
        <w:t>Trust</w:t>
      </w:r>
      <w:r w:rsidR="004522B0" w:rsidRPr="00A94EF4">
        <w:rPr>
          <w:rFonts w:ascii="Arial" w:hAnsi="Arial" w:cs="Arial"/>
        </w:rPr>
        <w:t xml:space="preserve"> </w:t>
      </w:r>
      <w:r w:rsidRPr="00A94EF4">
        <w:rPr>
          <w:rFonts w:ascii="Arial" w:hAnsi="Arial" w:cs="Arial"/>
        </w:rPr>
        <w:t>values and follow the expected standards of behavi</w:t>
      </w:r>
      <w:r w:rsidR="004522B0" w:rsidRPr="00A94EF4">
        <w:rPr>
          <w:rFonts w:ascii="Arial" w:hAnsi="Arial" w:cs="Arial"/>
        </w:rPr>
        <w:t xml:space="preserve">our </w:t>
      </w:r>
      <w:r w:rsidRPr="00A94EF4">
        <w:rPr>
          <w:rFonts w:ascii="Arial" w:hAnsi="Arial" w:cs="Arial"/>
        </w:rPr>
        <w:t xml:space="preserve">outlined in the </w:t>
      </w:r>
      <w:r w:rsidR="00DD7C09">
        <w:rPr>
          <w:rFonts w:ascii="Arial" w:hAnsi="Arial" w:cs="Arial"/>
        </w:rPr>
        <w:t>Behavioural Standards guidance</w:t>
      </w:r>
      <w:r w:rsidR="004522B0" w:rsidRPr="00A94EF4">
        <w:rPr>
          <w:rFonts w:ascii="Arial" w:hAnsi="Arial" w:cs="Arial"/>
        </w:rPr>
        <w:t xml:space="preserve"> and </w:t>
      </w:r>
      <w:r w:rsidRPr="00A94EF4">
        <w:rPr>
          <w:rFonts w:ascii="Arial" w:hAnsi="Arial" w:cs="Arial"/>
        </w:rPr>
        <w:t>through codes of cond</w:t>
      </w:r>
      <w:r w:rsidR="004522B0" w:rsidRPr="00A94EF4">
        <w:rPr>
          <w:rFonts w:ascii="Arial" w:hAnsi="Arial" w:cs="Arial"/>
        </w:rPr>
        <w:t xml:space="preserve">uct set by professional bodies. </w:t>
      </w:r>
    </w:p>
    <w:p w:rsidR="00F07E41" w:rsidRPr="00F07E41" w:rsidRDefault="007C7789" w:rsidP="007C7789">
      <w:pPr>
        <w:rPr>
          <w:rFonts w:ascii="Arial" w:hAnsi="Arial" w:cs="Arial"/>
        </w:rPr>
      </w:pPr>
      <w:r w:rsidRPr="00F07E41">
        <w:rPr>
          <w:rFonts w:ascii="Arial" w:hAnsi="Arial" w:cs="Arial"/>
        </w:rPr>
        <w:t>Where conduct fa</w:t>
      </w:r>
      <w:r w:rsidR="004522B0" w:rsidRPr="00F07E41">
        <w:rPr>
          <w:rFonts w:ascii="Arial" w:hAnsi="Arial" w:cs="Arial"/>
        </w:rPr>
        <w:t>lls short of these</w:t>
      </w:r>
      <w:r w:rsidR="00F07E41" w:rsidRPr="00F07E41">
        <w:rPr>
          <w:rFonts w:ascii="Arial" w:hAnsi="Arial" w:cs="Arial"/>
        </w:rPr>
        <w:t xml:space="preserve"> expected standards</w:t>
      </w:r>
      <w:r w:rsidR="004522B0" w:rsidRPr="00F07E41">
        <w:rPr>
          <w:rFonts w:ascii="Arial" w:hAnsi="Arial" w:cs="Arial"/>
        </w:rPr>
        <w:t xml:space="preserve">, </w:t>
      </w:r>
      <w:r w:rsidR="00F07E41" w:rsidRPr="00F07E41">
        <w:rPr>
          <w:rFonts w:ascii="Arial" w:hAnsi="Arial" w:cs="Arial"/>
        </w:rPr>
        <w:t xml:space="preserve">a line manager is responsible for addressing this in the first instance. In most cases where the </w:t>
      </w:r>
      <w:r w:rsidR="00053556">
        <w:rPr>
          <w:rFonts w:ascii="Arial" w:hAnsi="Arial" w:cs="Arial"/>
        </w:rPr>
        <w:t>issue of concern</w:t>
      </w:r>
      <w:r w:rsidR="00F07E41" w:rsidRPr="00F07E41">
        <w:rPr>
          <w:rFonts w:ascii="Arial" w:hAnsi="Arial" w:cs="Arial"/>
        </w:rPr>
        <w:t xml:space="preserve"> is minor this can be dealt with </w:t>
      </w:r>
      <w:r w:rsidR="00F07E41" w:rsidRPr="00F07E41">
        <w:rPr>
          <w:rFonts w:ascii="Arial" w:hAnsi="Arial" w:cs="Arial"/>
        </w:rPr>
        <w:lastRenderedPageBreak/>
        <w:t xml:space="preserve">through a conversation which is followed up in writing. </w:t>
      </w:r>
    </w:p>
    <w:p w:rsidR="007C7789" w:rsidRDefault="00F07E41" w:rsidP="007C7789">
      <w:pPr>
        <w:rPr>
          <w:rFonts w:ascii="Arial" w:hAnsi="Arial" w:cs="Arial"/>
        </w:rPr>
      </w:pPr>
      <w:r w:rsidRPr="00F07E41">
        <w:rPr>
          <w:rFonts w:ascii="Arial" w:hAnsi="Arial" w:cs="Arial"/>
        </w:rPr>
        <w:t xml:space="preserve">However, when the alleged behaviour is more serious, this policy outlines the process which is to be followed. A list of examples of more serious conduct issues can be found </w:t>
      </w:r>
      <w:r w:rsidR="007C7789" w:rsidRPr="00F07E41">
        <w:rPr>
          <w:rFonts w:ascii="Arial" w:hAnsi="Arial" w:cs="Arial"/>
        </w:rPr>
        <w:t>in Ap</w:t>
      </w:r>
      <w:r w:rsidRPr="00F07E41">
        <w:rPr>
          <w:rFonts w:ascii="Arial" w:hAnsi="Arial" w:cs="Arial"/>
        </w:rPr>
        <w:t>pendix 1</w:t>
      </w:r>
      <w:r w:rsidR="007C7789" w:rsidRPr="00F07E41">
        <w:rPr>
          <w:rFonts w:ascii="Arial" w:hAnsi="Arial" w:cs="Arial"/>
        </w:rPr>
        <w:t>.</w:t>
      </w:r>
    </w:p>
    <w:p w:rsidR="003A2B68" w:rsidRDefault="003A2B68" w:rsidP="007C7789">
      <w:pPr>
        <w:rPr>
          <w:rFonts w:ascii="Arial" w:hAnsi="Arial" w:cs="Arial"/>
          <w:b/>
        </w:rPr>
      </w:pPr>
      <w:r w:rsidRPr="003A2B68">
        <w:rPr>
          <w:rFonts w:ascii="Arial" w:hAnsi="Arial" w:cs="Arial"/>
          <w:b/>
        </w:rPr>
        <w:t>3 Responsibilities</w:t>
      </w:r>
    </w:p>
    <w:p w:rsidR="003A2B68" w:rsidRPr="00AA04B0" w:rsidRDefault="003A2B68" w:rsidP="003A2B68">
      <w:pPr>
        <w:rPr>
          <w:rFonts w:ascii="Arial" w:hAnsi="Arial" w:cs="Arial"/>
        </w:rPr>
      </w:pPr>
      <w:r w:rsidRPr="00AA04B0">
        <w:rPr>
          <w:rFonts w:ascii="Arial" w:hAnsi="Arial" w:cs="Arial"/>
        </w:rPr>
        <w:t>The Chief People Officer will oversee implementation of the policy and monitor compliance and effectiveness.</w:t>
      </w:r>
    </w:p>
    <w:p w:rsidR="00F24B8F" w:rsidRDefault="00F24B8F" w:rsidP="007C7789">
      <w:pPr>
        <w:rPr>
          <w:rFonts w:ascii="Arial" w:hAnsi="Arial" w:cs="Arial"/>
        </w:rPr>
      </w:pPr>
      <w:r>
        <w:rPr>
          <w:rFonts w:ascii="Arial" w:hAnsi="Arial" w:cs="Arial"/>
        </w:rPr>
        <w:t>M</w:t>
      </w:r>
      <w:r w:rsidR="003A2B68" w:rsidRPr="00F24B8F">
        <w:rPr>
          <w:rFonts w:ascii="Arial" w:hAnsi="Arial" w:cs="Arial"/>
        </w:rPr>
        <w:t xml:space="preserve">anagers are responsible for </w:t>
      </w:r>
      <w:r w:rsidRPr="00F24B8F">
        <w:rPr>
          <w:rFonts w:ascii="Arial" w:hAnsi="Arial" w:cs="Arial"/>
        </w:rPr>
        <w:t>d</w:t>
      </w:r>
      <w:r w:rsidR="003A2B68" w:rsidRPr="00F24B8F">
        <w:rPr>
          <w:rFonts w:ascii="Arial" w:hAnsi="Arial" w:cs="Arial"/>
        </w:rPr>
        <w:t xml:space="preserve">ealing with concerns </w:t>
      </w:r>
      <w:r w:rsidRPr="00F24B8F">
        <w:rPr>
          <w:rFonts w:ascii="Arial" w:hAnsi="Arial" w:cs="Arial"/>
        </w:rPr>
        <w:t>as they happen in a fair, balanced and compassionate manner.</w:t>
      </w:r>
      <w:r>
        <w:rPr>
          <w:rFonts w:ascii="Arial" w:hAnsi="Arial" w:cs="Arial"/>
        </w:rPr>
        <w:t xml:space="preserve"> This includes:</w:t>
      </w:r>
    </w:p>
    <w:p w:rsidR="003A2B68" w:rsidRDefault="00F24B8F" w:rsidP="00F24B8F">
      <w:pPr>
        <w:pStyle w:val="ListParagraph"/>
        <w:numPr>
          <w:ilvl w:val="0"/>
          <w:numId w:val="10"/>
        </w:numPr>
        <w:rPr>
          <w:rFonts w:ascii="Arial" w:hAnsi="Arial" w:cs="Arial"/>
        </w:rPr>
      </w:pPr>
      <w:r>
        <w:rPr>
          <w:rFonts w:ascii="Arial" w:hAnsi="Arial" w:cs="Arial"/>
        </w:rPr>
        <w:t>Dealing with concerns informally in the first instance, where appropriate.</w:t>
      </w:r>
    </w:p>
    <w:p w:rsidR="00F24B8F" w:rsidRDefault="00F24B8F" w:rsidP="00F24B8F">
      <w:pPr>
        <w:pStyle w:val="ListParagraph"/>
        <w:numPr>
          <w:ilvl w:val="0"/>
          <w:numId w:val="10"/>
        </w:numPr>
        <w:rPr>
          <w:rFonts w:ascii="Arial" w:hAnsi="Arial" w:cs="Arial"/>
        </w:rPr>
      </w:pPr>
      <w:r>
        <w:rPr>
          <w:rFonts w:ascii="Arial" w:hAnsi="Arial" w:cs="Arial"/>
        </w:rPr>
        <w:t>Carrying out fact finding when an incident occurs as detailed below.</w:t>
      </w:r>
    </w:p>
    <w:p w:rsidR="00053556" w:rsidRDefault="00053556" w:rsidP="00F24B8F">
      <w:pPr>
        <w:pStyle w:val="ListParagraph"/>
        <w:numPr>
          <w:ilvl w:val="0"/>
          <w:numId w:val="10"/>
        </w:numPr>
        <w:rPr>
          <w:rFonts w:ascii="Arial" w:hAnsi="Arial" w:cs="Arial"/>
        </w:rPr>
      </w:pPr>
      <w:r>
        <w:rPr>
          <w:rFonts w:ascii="Arial" w:hAnsi="Arial" w:cs="Arial"/>
        </w:rPr>
        <w:t xml:space="preserve">Providing training where </w:t>
      </w:r>
      <w:r w:rsidR="00333B4A">
        <w:rPr>
          <w:rFonts w:ascii="Arial" w:hAnsi="Arial" w:cs="Arial"/>
        </w:rPr>
        <w:t xml:space="preserve">it is </w:t>
      </w:r>
      <w:r>
        <w:rPr>
          <w:rFonts w:ascii="Arial" w:hAnsi="Arial" w:cs="Arial"/>
        </w:rPr>
        <w:t>identified that a lack of knowledge is the reason for the incident</w:t>
      </w:r>
    </w:p>
    <w:p w:rsidR="00F24B8F" w:rsidRDefault="00F24B8F" w:rsidP="00F24B8F">
      <w:pPr>
        <w:pStyle w:val="ListParagraph"/>
        <w:numPr>
          <w:ilvl w:val="0"/>
          <w:numId w:val="10"/>
        </w:numPr>
        <w:rPr>
          <w:rFonts w:ascii="Arial" w:hAnsi="Arial" w:cs="Arial"/>
        </w:rPr>
      </w:pPr>
      <w:r>
        <w:rPr>
          <w:rFonts w:ascii="Arial" w:hAnsi="Arial" w:cs="Arial"/>
        </w:rPr>
        <w:t>Carrying out formal investigations where necessary (see Investigation Policy)</w:t>
      </w:r>
    </w:p>
    <w:p w:rsidR="00D11A8D" w:rsidRDefault="00D11A8D" w:rsidP="00F24B8F">
      <w:pPr>
        <w:pStyle w:val="ListParagraph"/>
        <w:numPr>
          <w:ilvl w:val="0"/>
          <w:numId w:val="10"/>
        </w:numPr>
        <w:rPr>
          <w:rFonts w:ascii="Arial" w:hAnsi="Arial" w:cs="Arial"/>
        </w:rPr>
      </w:pPr>
      <w:r>
        <w:rPr>
          <w:rFonts w:ascii="Arial" w:hAnsi="Arial" w:cs="Arial"/>
        </w:rPr>
        <w:t>Ensuring appropriate support is in place for the staff member</w:t>
      </w:r>
    </w:p>
    <w:p w:rsidR="00D11A8D" w:rsidRDefault="00D11A8D" w:rsidP="00F24B8F">
      <w:pPr>
        <w:pStyle w:val="ListParagraph"/>
        <w:numPr>
          <w:ilvl w:val="0"/>
          <w:numId w:val="10"/>
        </w:numPr>
        <w:rPr>
          <w:rFonts w:ascii="Arial" w:hAnsi="Arial" w:cs="Arial"/>
        </w:rPr>
      </w:pPr>
      <w:r>
        <w:rPr>
          <w:rFonts w:ascii="Arial" w:hAnsi="Arial" w:cs="Arial"/>
        </w:rPr>
        <w:t>Decision making, outcome letters and feeding back to the staff member</w:t>
      </w:r>
    </w:p>
    <w:p w:rsidR="00F24B8F" w:rsidRPr="00F24B8F" w:rsidRDefault="00F24B8F" w:rsidP="00F24B8F">
      <w:pPr>
        <w:pStyle w:val="ListParagraph"/>
        <w:numPr>
          <w:ilvl w:val="0"/>
          <w:numId w:val="10"/>
        </w:numPr>
        <w:rPr>
          <w:rFonts w:ascii="Arial" w:hAnsi="Arial" w:cs="Arial"/>
        </w:rPr>
      </w:pPr>
      <w:r>
        <w:rPr>
          <w:rFonts w:ascii="Arial" w:hAnsi="Arial" w:cs="Arial"/>
        </w:rPr>
        <w:t>Presenting the facts to more senior managers as required at hearings or other formal meetings</w:t>
      </w:r>
    </w:p>
    <w:p w:rsidR="00F24B8F" w:rsidRPr="00343593" w:rsidRDefault="00F24B8F" w:rsidP="00F24B8F">
      <w:pPr>
        <w:ind w:right="-472"/>
        <w:rPr>
          <w:rFonts w:ascii="Arial" w:hAnsi="Arial" w:cs="Arial"/>
        </w:rPr>
      </w:pPr>
      <w:r>
        <w:rPr>
          <w:rFonts w:ascii="Arial" w:hAnsi="Arial" w:cs="Arial"/>
        </w:rPr>
        <w:t xml:space="preserve">HR </w:t>
      </w:r>
      <w:proofErr w:type="gramStart"/>
      <w:r>
        <w:rPr>
          <w:rFonts w:ascii="Arial" w:hAnsi="Arial" w:cs="Arial"/>
        </w:rPr>
        <w:t>support</w:t>
      </w:r>
      <w:proofErr w:type="gramEnd"/>
      <w:r>
        <w:rPr>
          <w:rFonts w:ascii="Arial" w:hAnsi="Arial" w:cs="Arial"/>
        </w:rPr>
        <w:t xml:space="preserve"> the disciplinary process and will:</w:t>
      </w:r>
    </w:p>
    <w:p w:rsidR="00F24B8F" w:rsidRDefault="00F24B8F" w:rsidP="00F24B8F">
      <w:pPr>
        <w:pStyle w:val="ListParagraph"/>
        <w:numPr>
          <w:ilvl w:val="0"/>
          <w:numId w:val="9"/>
        </w:numPr>
        <w:rPr>
          <w:rFonts w:ascii="Arial" w:hAnsi="Arial" w:cs="Arial"/>
        </w:rPr>
      </w:pPr>
      <w:r>
        <w:rPr>
          <w:rFonts w:ascii="Arial" w:hAnsi="Arial" w:cs="Arial"/>
        </w:rPr>
        <w:t>Assign specified HR professionals to support managers in the implementation of this policy</w:t>
      </w:r>
    </w:p>
    <w:p w:rsidR="00F24B8F" w:rsidRDefault="00F24B8F" w:rsidP="00F24B8F">
      <w:pPr>
        <w:pStyle w:val="ListParagraph"/>
        <w:numPr>
          <w:ilvl w:val="0"/>
          <w:numId w:val="9"/>
        </w:numPr>
        <w:rPr>
          <w:rFonts w:ascii="Arial" w:hAnsi="Arial" w:cs="Arial"/>
        </w:rPr>
      </w:pPr>
      <w:r>
        <w:rPr>
          <w:rFonts w:ascii="Arial" w:hAnsi="Arial" w:cs="Arial"/>
        </w:rPr>
        <w:t>Attend formal hearings and provide advice to managers</w:t>
      </w:r>
    </w:p>
    <w:p w:rsidR="00F24B8F" w:rsidRDefault="00F24B8F" w:rsidP="00F24B8F">
      <w:pPr>
        <w:pStyle w:val="ListParagraph"/>
        <w:numPr>
          <w:ilvl w:val="0"/>
          <w:numId w:val="9"/>
        </w:numPr>
        <w:rPr>
          <w:rFonts w:ascii="Arial" w:hAnsi="Arial" w:cs="Arial"/>
        </w:rPr>
      </w:pPr>
      <w:r>
        <w:rPr>
          <w:rFonts w:ascii="Arial" w:hAnsi="Arial" w:cs="Arial"/>
        </w:rPr>
        <w:lastRenderedPageBreak/>
        <w:t>Provide administrative support for writing up notes of hearings and formal meetings</w:t>
      </w:r>
    </w:p>
    <w:p w:rsidR="00F24B8F" w:rsidRPr="00A31E7A" w:rsidRDefault="00F24B8F" w:rsidP="00F24B8F">
      <w:pPr>
        <w:pStyle w:val="ListParagraph"/>
        <w:numPr>
          <w:ilvl w:val="0"/>
          <w:numId w:val="9"/>
        </w:numPr>
        <w:rPr>
          <w:rFonts w:ascii="Arial" w:hAnsi="Arial" w:cs="Arial"/>
        </w:rPr>
      </w:pPr>
      <w:r>
        <w:rPr>
          <w:rFonts w:ascii="Arial" w:hAnsi="Arial" w:cs="Arial"/>
        </w:rPr>
        <w:t>Keep an overview and monitor investigations across the Trust</w:t>
      </w:r>
    </w:p>
    <w:p w:rsidR="003A2B68" w:rsidRDefault="003A2B68" w:rsidP="007C7789">
      <w:pPr>
        <w:rPr>
          <w:rFonts w:ascii="Arial" w:hAnsi="Arial" w:cs="Arial"/>
          <w:b/>
          <w:bCs/>
        </w:rPr>
      </w:pPr>
      <w:r>
        <w:rPr>
          <w:rFonts w:ascii="Arial" w:hAnsi="Arial" w:cs="Arial"/>
          <w:b/>
          <w:bCs/>
        </w:rPr>
        <w:t>4 Policy in practice</w:t>
      </w:r>
    </w:p>
    <w:p w:rsidR="007C7789" w:rsidRPr="00A94EF4" w:rsidRDefault="007C7789" w:rsidP="007C7789">
      <w:pPr>
        <w:rPr>
          <w:rFonts w:ascii="Arial" w:hAnsi="Arial" w:cs="Arial"/>
          <w:b/>
          <w:bCs/>
        </w:rPr>
      </w:pPr>
      <w:r w:rsidRPr="00A94EF4">
        <w:rPr>
          <w:rFonts w:ascii="Arial" w:hAnsi="Arial" w:cs="Arial"/>
          <w:b/>
          <w:bCs/>
        </w:rPr>
        <w:t>When an incident or concern is raised</w:t>
      </w:r>
    </w:p>
    <w:p w:rsidR="004522B0" w:rsidRPr="00A94EF4" w:rsidRDefault="007C7789" w:rsidP="007C7789">
      <w:pPr>
        <w:rPr>
          <w:rFonts w:ascii="Arial" w:hAnsi="Arial" w:cs="Arial"/>
        </w:rPr>
      </w:pPr>
      <w:r w:rsidRPr="00A94EF4">
        <w:rPr>
          <w:rFonts w:ascii="Arial" w:hAnsi="Arial" w:cs="Arial"/>
        </w:rPr>
        <w:t>If there is reasonable belief that an incident or event</w:t>
      </w:r>
      <w:r w:rsidR="004522B0" w:rsidRPr="00A94EF4">
        <w:rPr>
          <w:rFonts w:ascii="Arial" w:hAnsi="Arial" w:cs="Arial"/>
        </w:rPr>
        <w:t xml:space="preserve"> </w:t>
      </w:r>
      <w:r w:rsidRPr="00A94EF4">
        <w:rPr>
          <w:rFonts w:ascii="Arial" w:hAnsi="Arial" w:cs="Arial"/>
        </w:rPr>
        <w:t>has taken place or t</w:t>
      </w:r>
      <w:r w:rsidR="004522B0" w:rsidRPr="00A94EF4">
        <w:rPr>
          <w:rFonts w:ascii="Arial" w:hAnsi="Arial" w:cs="Arial"/>
        </w:rPr>
        <w:t xml:space="preserve">hat something has happened that </w:t>
      </w:r>
      <w:r w:rsidRPr="00A94EF4">
        <w:rPr>
          <w:rFonts w:ascii="Arial" w:hAnsi="Arial" w:cs="Arial"/>
        </w:rPr>
        <w:t>raises concerns a</w:t>
      </w:r>
      <w:r w:rsidR="004522B0" w:rsidRPr="00A94EF4">
        <w:rPr>
          <w:rFonts w:ascii="Arial" w:hAnsi="Arial" w:cs="Arial"/>
        </w:rPr>
        <w:t xml:space="preserve">bout conduct or behaviour, your </w:t>
      </w:r>
      <w:r w:rsidRPr="00A94EF4">
        <w:rPr>
          <w:rFonts w:ascii="Arial" w:hAnsi="Arial" w:cs="Arial"/>
        </w:rPr>
        <w:t>manager (or appropriate other manage</w:t>
      </w:r>
      <w:r w:rsidR="004522B0" w:rsidRPr="00A94EF4">
        <w:rPr>
          <w:rFonts w:ascii="Arial" w:hAnsi="Arial" w:cs="Arial"/>
        </w:rPr>
        <w:t xml:space="preserve">r depending on </w:t>
      </w:r>
      <w:r w:rsidRPr="00A94EF4">
        <w:rPr>
          <w:rFonts w:ascii="Arial" w:hAnsi="Arial" w:cs="Arial"/>
        </w:rPr>
        <w:t>the nature of the issues ra</w:t>
      </w:r>
      <w:r w:rsidR="004522B0" w:rsidRPr="00A94EF4">
        <w:rPr>
          <w:rFonts w:ascii="Arial" w:hAnsi="Arial" w:cs="Arial"/>
        </w:rPr>
        <w:t xml:space="preserve">ised) will carry out an initial </w:t>
      </w:r>
      <w:r w:rsidRPr="00A94EF4">
        <w:rPr>
          <w:rFonts w:ascii="Arial" w:hAnsi="Arial" w:cs="Arial"/>
        </w:rPr>
        <w:t>fact-finding exercise t</w:t>
      </w:r>
      <w:r w:rsidR="004522B0" w:rsidRPr="00A94EF4">
        <w:rPr>
          <w:rFonts w:ascii="Arial" w:hAnsi="Arial" w:cs="Arial"/>
        </w:rPr>
        <w:t>o better understand what led to the event.</w:t>
      </w:r>
    </w:p>
    <w:p w:rsidR="007C7789" w:rsidRDefault="007C7789" w:rsidP="007C7789">
      <w:pPr>
        <w:rPr>
          <w:rFonts w:ascii="Arial" w:hAnsi="Arial" w:cs="Arial"/>
        </w:rPr>
      </w:pPr>
      <w:r w:rsidRPr="00A94EF4">
        <w:rPr>
          <w:rFonts w:ascii="Arial" w:hAnsi="Arial" w:cs="Arial"/>
        </w:rPr>
        <w:t xml:space="preserve">They will use </w:t>
      </w:r>
      <w:r w:rsidR="004522B0" w:rsidRPr="00A94EF4">
        <w:rPr>
          <w:rFonts w:ascii="Arial" w:hAnsi="Arial" w:cs="Arial"/>
        </w:rPr>
        <w:t xml:space="preserve">a pre-investigation checklist to assist this </w:t>
      </w:r>
      <w:r w:rsidRPr="00A94EF4">
        <w:rPr>
          <w:rFonts w:ascii="Arial" w:hAnsi="Arial" w:cs="Arial"/>
        </w:rPr>
        <w:t>process and will b</w:t>
      </w:r>
      <w:r w:rsidR="004522B0" w:rsidRPr="00A94EF4">
        <w:rPr>
          <w:rFonts w:ascii="Arial" w:hAnsi="Arial" w:cs="Arial"/>
        </w:rPr>
        <w:t xml:space="preserve">e advised by HR when completing </w:t>
      </w:r>
      <w:r w:rsidRPr="00A94EF4">
        <w:rPr>
          <w:rFonts w:ascii="Arial" w:hAnsi="Arial" w:cs="Arial"/>
        </w:rPr>
        <w:t>the fact-finding exercise.</w:t>
      </w:r>
    </w:p>
    <w:p w:rsidR="005E692C" w:rsidRPr="005E692C" w:rsidRDefault="005E692C" w:rsidP="005E692C">
      <w:pPr>
        <w:rPr>
          <w:rFonts w:ascii="Arial" w:hAnsi="Arial" w:cs="Arial"/>
          <w:color w:val="548DD4"/>
          <w:sz w:val="32"/>
          <w:szCs w:val="32"/>
        </w:rPr>
      </w:pPr>
      <w:r>
        <w:rPr>
          <w:rFonts w:ascii="Arial" w:hAnsi="Arial" w:cs="Arial"/>
          <w:color w:val="548DD4"/>
          <w:sz w:val="32"/>
          <w:szCs w:val="32"/>
        </w:rPr>
        <w:t>“</w:t>
      </w:r>
      <w:r w:rsidRPr="005E692C">
        <w:rPr>
          <w:rFonts w:ascii="Arial" w:hAnsi="Arial" w:cs="Arial"/>
          <w:color w:val="548DD4"/>
          <w:sz w:val="32"/>
          <w:szCs w:val="32"/>
        </w:rPr>
        <w:t>This policy embeds a “Just Culture” approach to managing concerns, which can be seen as an environment where equal emphasis is put on accountability and learning, and one that when an adverse event happens it instinctively asks “what went wrong?” rather than “who is to blame?”</w:t>
      </w:r>
    </w:p>
    <w:p w:rsidR="007C7789" w:rsidRPr="00A94EF4" w:rsidRDefault="007C7789" w:rsidP="007C7789">
      <w:pPr>
        <w:rPr>
          <w:rFonts w:ascii="Arial" w:hAnsi="Arial" w:cs="Arial"/>
          <w:b/>
          <w:bCs/>
        </w:rPr>
      </w:pPr>
      <w:r w:rsidRPr="00A94EF4">
        <w:rPr>
          <w:rFonts w:ascii="Arial" w:hAnsi="Arial" w:cs="Arial"/>
          <w:b/>
          <w:bCs/>
        </w:rPr>
        <w:t>Fact-finding</w:t>
      </w:r>
    </w:p>
    <w:p w:rsidR="007C7789" w:rsidRPr="00A94EF4" w:rsidRDefault="007C7789" w:rsidP="007C7789">
      <w:pPr>
        <w:rPr>
          <w:rFonts w:ascii="Arial" w:hAnsi="Arial" w:cs="Arial"/>
        </w:rPr>
      </w:pPr>
      <w:r w:rsidRPr="00A94EF4">
        <w:rPr>
          <w:rFonts w:ascii="Arial" w:hAnsi="Arial" w:cs="Arial"/>
        </w:rPr>
        <w:t>The key objectives of the fact-finding will be to:</w:t>
      </w:r>
    </w:p>
    <w:p w:rsidR="007C7789" w:rsidRPr="00A94EF4" w:rsidRDefault="007C7789" w:rsidP="004522B0">
      <w:pPr>
        <w:pStyle w:val="ListParagraph"/>
        <w:numPr>
          <w:ilvl w:val="0"/>
          <w:numId w:val="1"/>
        </w:numPr>
        <w:rPr>
          <w:rFonts w:ascii="Arial" w:hAnsi="Arial" w:cs="Arial"/>
        </w:rPr>
      </w:pPr>
      <w:r w:rsidRPr="00A94EF4">
        <w:rPr>
          <w:rFonts w:ascii="Arial" w:hAnsi="Arial" w:cs="Arial"/>
        </w:rPr>
        <w:t>establish dates and times</w:t>
      </w:r>
    </w:p>
    <w:p w:rsidR="007C7789" w:rsidRPr="00A94EF4" w:rsidRDefault="007C7789" w:rsidP="007C7789">
      <w:pPr>
        <w:pStyle w:val="ListParagraph"/>
        <w:numPr>
          <w:ilvl w:val="0"/>
          <w:numId w:val="1"/>
        </w:numPr>
        <w:rPr>
          <w:rFonts w:ascii="Arial" w:hAnsi="Arial" w:cs="Arial"/>
        </w:rPr>
      </w:pPr>
      <w:r w:rsidRPr="00A94EF4">
        <w:rPr>
          <w:rFonts w:ascii="Arial" w:hAnsi="Arial" w:cs="Arial"/>
        </w:rPr>
        <w:lastRenderedPageBreak/>
        <w:t>identify who was involved and who witnessed</w:t>
      </w:r>
      <w:r w:rsidR="004522B0" w:rsidRPr="00A94EF4">
        <w:rPr>
          <w:rFonts w:ascii="Arial" w:hAnsi="Arial" w:cs="Arial"/>
        </w:rPr>
        <w:t xml:space="preserve"> </w:t>
      </w:r>
      <w:r w:rsidRPr="00A94EF4">
        <w:rPr>
          <w:rFonts w:ascii="Arial" w:hAnsi="Arial" w:cs="Arial"/>
        </w:rPr>
        <w:t>events (and their lead-up)</w:t>
      </w:r>
    </w:p>
    <w:p w:rsidR="007C7789" w:rsidRDefault="007C7789" w:rsidP="007C7789">
      <w:pPr>
        <w:pStyle w:val="ListParagraph"/>
        <w:numPr>
          <w:ilvl w:val="0"/>
          <w:numId w:val="1"/>
        </w:numPr>
        <w:rPr>
          <w:rFonts w:ascii="Arial" w:hAnsi="Arial" w:cs="Arial"/>
        </w:rPr>
      </w:pPr>
      <w:r w:rsidRPr="00A94EF4">
        <w:rPr>
          <w:rFonts w:ascii="Arial" w:hAnsi="Arial" w:cs="Arial"/>
        </w:rPr>
        <w:t>take statements that may assist in establishing the</w:t>
      </w:r>
      <w:r w:rsidR="004522B0" w:rsidRPr="00A94EF4">
        <w:rPr>
          <w:rFonts w:ascii="Arial" w:hAnsi="Arial" w:cs="Arial"/>
        </w:rPr>
        <w:t xml:space="preserve"> </w:t>
      </w:r>
      <w:r w:rsidRPr="00A94EF4">
        <w:rPr>
          <w:rFonts w:ascii="Arial" w:hAnsi="Arial" w:cs="Arial"/>
        </w:rPr>
        <w:t>facts</w:t>
      </w:r>
    </w:p>
    <w:p w:rsidR="00053556" w:rsidRDefault="00053556" w:rsidP="007C7789">
      <w:pPr>
        <w:pStyle w:val="ListParagraph"/>
        <w:numPr>
          <w:ilvl w:val="0"/>
          <w:numId w:val="1"/>
        </w:numPr>
        <w:rPr>
          <w:rFonts w:ascii="Arial" w:hAnsi="Arial" w:cs="Arial"/>
        </w:rPr>
      </w:pPr>
      <w:proofErr w:type="gramStart"/>
      <w:r>
        <w:rPr>
          <w:rFonts w:ascii="Arial" w:hAnsi="Arial" w:cs="Arial"/>
        </w:rPr>
        <w:t>establish</w:t>
      </w:r>
      <w:proofErr w:type="gramEnd"/>
      <w:r>
        <w:rPr>
          <w:rFonts w:ascii="Arial" w:hAnsi="Arial" w:cs="Arial"/>
        </w:rPr>
        <w:t xml:space="preserve"> why the incident has occurred and whether further training is required.</w:t>
      </w:r>
    </w:p>
    <w:p w:rsidR="00644341" w:rsidRPr="00A94EF4" w:rsidRDefault="00644341" w:rsidP="007C7789">
      <w:pPr>
        <w:pStyle w:val="ListParagraph"/>
        <w:numPr>
          <w:ilvl w:val="0"/>
          <w:numId w:val="1"/>
        </w:numPr>
        <w:rPr>
          <w:rFonts w:ascii="Arial" w:hAnsi="Arial" w:cs="Arial"/>
        </w:rPr>
      </w:pPr>
      <w:r>
        <w:rPr>
          <w:rFonts w:ascii="Arial" w:hAnsi="Arial" w:cs="Arial"/>
        </w:rPr>
        <w:t>establish whether systemic issues have contributed to the incident</w:t>
      </w:r>
    </w:p>
    <w:p w:rsidR="007C7789" w:rsidRPr="00A94EF4" w:rsidRDefault="007C7789" w:rsidP="004522B0">
      <w:pPr>
        <w:pStyle w:val="ListParagraph"/>
        <w:numPr>
          <w:ilvl w:val="0"/>
          <w:numId w:val="1"/>
        </w:numPr>
        <w:rPr>
          <w:rFonts w:ascii="Arial" w:hAnsi="Arial" w:cs="Arial"/>
        </w:rPr>
      </w:pPr>
      <w:proofErr w:type="gramStart"/>
      <w:r w:rsidRPr="00A94EF4">
        <w:rPr>
          <w:rFonts w:ascii="Arial" w:hAnsi="Arial" w:cs="Arial"/>
        </w:rPr>
        <w:t>review</w:t>
      </w:r>
      <w:proofErr w:type="gramEnd"/>
      <w:r w:rsidRPr="00A94EF4">
        <w:rPr>
          <w:rFonts w:ascii="Arial" w:hAnsi="Arial" w:cs="Arial"/>
        </w:rPr>
        <w:t xml:space="preserve"> documentation and evidence as appropriate.</w:t>
      </w:r>
    </w:p>
    <w:p w:rsidR="007C7789" w:rsidRPr="00E65799" w:rsidRDefault="00254E06" w:rsidP="007C7789">
      <w:pPr>
        <w:rPr>
          <w:rFonts w:ascii="Arial" w:hAnsi="Arial" w:cs="Arial"/>
          <w:b/>
          <w:bCs/>
        </w:rPr>
      </w:pPr>
      <w:r w:rsidRPr="00E65799">
        <w:rPr>
          <w:rFonts w:ascii="Arial" w:hAnsi="Arial" w:cs="Arial"/>
          <w:b/>
          <w:bCs/>
        </w:rPr>
        <w:t>Suspension</w:t>
      </w:r>
      <w:r w:rsidR="007C7789" w:rsidRPr="00E65799">
        <w:rPr>
          <w:rFonts w:ascii="Arial" w:hAnsi="Arial" w:cs="Arial"/>
          <w:b/>
          <w:bCs/>
        </w:rPr>
        <w:t xml:space="preserve"> during fact-finding</w:t>
      </w:r>
    </w:p>
    <w:p w:rsidR="007C7789" w:rsidRPr="00E65799" w:rsidRDefault="007C7789" w:rsidP="007C7789">
      <w:pPr>
        <w:rPr>
          <w:rFonts w:ascii="Arial" w:hAnsi="Arial" w:cs="Arial"/>
        </w:rPr>
      </w:pPr>
      <w:r w:rsidRPr="00E65799">
        <w:rPr>
          <w:rFonts w:ascii="Arial" w:hAnsi="Arial" w:cs="Arial"/>
        </w:rPr>
        <w:t>Because of the ser</w:t>
      </w:r>
      <w:r w:rsidR="004522B0" w:rsidRPr="00E65799">
        <w:rPr>
          <w:rFonts w:ascii="Arial" w:hAnsi="Arial" w:cs="Arial"/>
        </w:rPr>
        <w:t xml:space="preserve">iousness of some concerns, very </w:t>
      </w:r>
      <w:r w:rsidRPr="00E65799">
        <w:rPr>
          <w:rFonts w:ascii="Arial" w:hAnsi="Arial" w:cs="Arial"/>
        </w:rPr>
        <w:t>rarely, we may ask y</w:t>
      </w:r>
      <w:r w:rsidR="004522B0" w:rsidRPr="00E65799">
        <w:rPr>
          <w:rFonts w:ascii="Arial" w:hAnsi="Arial" w:cs="Arial"/>
        </w:rPr>
        <w:t xml:space="preserve">ou not to attend work while the </w:t>
      </w:r>
      <w:r w:rsidRPr="00E65799">
        <w:rPr>
          <w:rFonts w:ascii="Arial" w:hAnsi="Arial" w:cs="Arial"/>
        </w:rPr>
        <w:t xml:space="preserve">fact-finding exercise is </w:t>
      </w:r>
      <w:r w:rsidR="004522B0" w:rsidRPr="00E65799">
        <w:rPr>
          <w:rFonts w:ascii="Arial" w:hAnsi="Arial" w:cs="Arial"/>
        </w:rPr>
        <w:t xml:space="preserve">carried out. This decision will </w:t>
      </w:r>
      <w:r w:rsidRPr="00E65799">
        <w:rPr>
          <w:rFonts w:ascii="Arial" w:hAnsi="Arial" w:cs="Arial"/>
        </w:rPr>
        <w:t>only be taken if genui</w:t>
      </w:r>
      <w:r w:rsidR="004522B0" w:rsidRPr="00E65799">
        <w:rPr>
          <w:rFonts w:ascii="Arial" w:hAnsi="Arial" w:cs="Arial"/>
        </w:rPr>
        <w:t xml:space="preserve">ne risks are identified and all </w:t>
      </w:r>
      <w:r w:rsidRPr="00E65799">
        <w:rPr>
          <w:rFonts w:ascii="Arial" w:hAnsi="Arial" w:cs="Arial"/>
        </w:rPr>
        <w:t>alternative options have been ruled out.</w:t>
      </w:r>
    </w:p>
    <w:p w:rsidR="00254E06" w:rsidRPr="00E65799" w:rsidRDefault="00254E06" w:rsidP="007C7789">
      <w:pPr>
        <w:rPr>
          <w:rFonts w:ascii="Arial" w:hAnsi="Arial" w:cs="Arial"/>
        </w:rPr>
      </w:pPr>
      <w:r w:rsidRPr="00E65799">
        <w:rPr>
          <w:rFonts w:ascii="Arial" w:hAnsi="Arial" w:cs="Arial"/>
        </w:rPr>
        <w:t>For more inf</w:t>
      </w:r>
      <w:r w:rsidR="005E692C">
        <w:rPr>
          <w:rFonts w:ascii="Arial" w:hAnsi="Arial" w:cs="Arial"/>
        </w:rPr>
        <w:t xml:space="preserve">ormation please refer to the </w:t>
      </w:r>
      <w:r w:rsidR="00081927">
        <w:rPr>
          <w:rFonts w:ascii="Arial" w:hAnsi="Arial" w:cs="Arial"/>
        </w:rPr>
        <w:t>UH Sussex</w:t>
      </w:r>
      <w:r w:rsidRPr="00E65799">
        <w:rPr>
          <w:rFonts w:ascii="Arial" w:hAnsi="Arial" w:cs="Arial"/>
        </w:rPr>
        <w:t xml:space="preserve"> Suspension Policy.</w:t>
      </w:r>
    </w:p>
    <w:p w:rsidR="007C7789" w:rsidRPr="00A94EF4" w:rsidRDefault="007C7789" w:rsidP="007C7789">
      <w:pPr>
        <w:rPr>
          <w:rFonts w:ascii="Arial" w:hAnsi="Arial" w:cs="Arial"/>
          <w:b/>
          <w:bCs/>
        </w:rPr>
      </w:pPr>
      <w:r w:rsidRPr="00A94EF4">
        <w:rPr>
          <w:rFonts w:ascii="Arial" w:hAnsi="Arial" w:cs="Arial"/>
          <w:b/>
          <w:bCs/>
        </w:rPr>
        <w:t>Outcomes from the fact-finding process</w:t>
      </w:r>
    </w:p>
    <w:p w:rsidR="007C7789" w:rsidRPr="00A94EF4" w:rsidRDefault="007C7789" w:rsidP="007C7789">
      <w:pPr>
        <w:rPr>
          <w:rFonts w:ascii="Arial" w:hAnsi="Arial" w:cs="Arial"/>
        </w:rPr>
      </w:pPr>
      <w:r w:rsidRPr="00A94EF4">
        <w:rPr>
          <w:rFonts w:ascii="Arial" w:hAnsi="Arial" w:cs="Arial"/>
        </w:rPr>
        <w:t xml:space="preserve">The manager will present the key facts </w:t>
      </w:r>
      <w:r w:rsidR="004522B0" w:rsidRPr="00A94EF4">
        <w:rPr>
          <w:rFonts w:ascii="Arial" w:hAnsi="Arial" w:cs="Arial"/>
        </w:rPr>
        <w:t xml:space="preserve">to a more senior manager who will work with </w:t>
      </w:r>
      <w:r w:rsidRPr="00A94EF4">
        <w:rPr>
          <w:rFonts w:ascii="Arial" w:hAnsi="Arial" w:cs="Arial"/>
        </w:rPr>
        <w:t>HR to decide what should happen next.</w:t>
      </w:r>
    </w:p>
    <w:p w:rsidR="007C7789" w:rsidRPr="00A94EF4" w:rsidRDefault="007C7789" w:rsidP="007C7789">
      <w:pPr>
        <w:rPr>
          <w:rFonts w:ascii="Arial" w:hAnsi="Arial" w:cs="Arial"/>
        </w:rPr>
      </w:pPr>
      <w:r w:rsidRPr="00A94EF4">
        <w:rPr>
          <w:rFonts w:ascii="Arial" w:hAnsi="Arial" w:cs="Arial"/>
        </w:rPr>
        <w:t>The options will include:</w:t>
      </w:r>
    </w:p>
    <w:p w:rsidR="007C7789" w:rsidRPr="00A94EF4" w:rsidRDefault="007C7789" w:rsidP="004522B0">
      <w:pPr>
        <w:pStyle w:val="ListParagraph"/>
        <w:numPr>
          <w:ilvl w:val="0"/>
          <w:numId w:val="3"/>
        </w:numPr>
        <w:rPr>
          <w:rFonts w:ascii="Arial" w:hAnsi="Arial" w:cs="Arial"/>
        </w:rPr>
      </w:pPr>
      <w:r w:rsidRPr="00A94EF4">
        <w:rPr>
          <w:rFonts w:ascii="Arial" w:hAnsi="Arial" w:cs="Arial"/>
        </w:rPr>
        <w:t>organisational and/or team learning</w:t>
      </w:r>
    </w:p>
    <w:p w:rsidR="007C7789" w:rsidRPr="00A94EF4" w:rsidRDefault="008D1B19" w:rsidP="007C7789">
      <w:pPr>
        <w:pStyle w:val="ListParagraph"/>
        <w:numPr>
          <w:ilvl w:val="0"/>
          <w:numId w:val="3"/>
        </w:numPr>
        <w:rPr>
          <w:rFonts w:ascii="Arial" w:hAnsi="Arial" w:cs="Arial"/>
        </w:rPr>
      </w:pPr>
      <w:proofErr w:type="gramStart"/>
      <w:r>
        <w:rPr>
          <w:rFonts w:ascii="Arial" w:hAnsi="Arial" w:cs="Arial"/>
        </w:rPr>
        <w:t>i</w:t>
      </w:r>
      <w:r w:rsidR="007C7789" w:rsidRPr="00A94EF4">
        <w:rPr>
          <w:rFonts w:ascii="Arial" w:hAnsi="Arial" w:cs="Arial"/>
        </w:rPr>
        <w:t>ndividual</w:t>
      </w:r>
      <w:proofErr w:type="gramEnd"/>
      <w:r w:rsidR="007C7789" w:rsidRPr="00A94EF4">
        <w:rPr>
          <w:rFonts w:ascii="Arial" w:hAnsi="Arial" w:cs="Arial"/>
        </w:rPr>
        <w:t xml:space="preserve"> or team support to change behaviours or</w:t>
      </w:r>
      <w:r w:rsidR="004522B0" w:rsidRPr="00A94EF4">
        <w:rPr>
          <w:rFonts w:ascii="Arial" w:hAnsi="Arial" w:cs="Arial"/>
        </w:rPr>
        <w:t xml:space="preserve"> </w:t>
      </w:r>
      <w:r w:rsidR="007C7789" w:rsidRPr="00A94EF4">
        <w:rPr>
          <w:rFonts w:ascii="Arial" w:hAnsi="Arial" w:cs="Arial"/>
        </w:rPr>
        <w:t>practice.</w:t>
      </w:r>
    </w:p>
    <w:p w:rsidR="007C7789" w:rsidRPr="00A94EF4" w:rsidRDefault="007C7789" w:rsidP="007C7789">
      <w:pPr>
        <w:rPr>
          <w:rFonts w:ascii="Arial" w:hAnsi="Arial" w:cs="Arial"/>
        </w:rPr>
      </w:pPr>
      <w:r w:rsidRPr="00A94EF4">
        <w:rPr>
          <w:rFonts w:ascii="Arial" w:hAnsi="Arial" w:cs="Arial"/>
        </w:rPr>
        <w:t>If individual conduct or beh</w:t>
      </w:r>
      <w:r w:rsidR="004522B0" w:rsidRPr="00A94EF4">
        <w:rPr>
          <w:rFonts w:ascii="Arial" w:hAnsi="Arial" w:cs="Arial"/>
        </w:rPr>
        <w:t xml:space="preserve">avioural issues are identified, </w:t>
      </w:r>
      <w:r w:rsidRPr="00A94EF4">
        <w:rPr>
          <w:rFonts w:ascii="Arial" w:hAnsi="Arial" w:cs="Arial"/>
        </w:rPr>
        <w:t>the following measures will be considered:</w:t>
      </w:r>
    </w:p>
    <w:p w:rsidR="007C7789" w:rsidRPr="00A94EF4" w:rsidRDefault="007C7789" w:rsidP="007C7789">
      <w:pPr>
        <w:pStyle w:val="ListParagraph"/>
        <w:numPr>
          <w:ilvl w:val="0"/>
          <w:numId w:val="4"/>
        </w:numPr>
        <w:rPr>
          <w:rFonts w:ascii="Arial" w:hAnsi="Arial" w:cs="Arial"/>
        </w:rPr>
      </w:pPr>
      <w:r w:rsidRPr="00A94EF4">
        <w:rPr>
          <w:rFonts w:ascii="Arial" w:hAnsi="Arial" w:cs="Arial"/>
        </w:rPr>
        <w:t>an informal discussion with your manager, an action</w:t>
      </w:r>
      <w:r w:rsidR="004522B0" w:rsidRPr="00A94EF4">
        <w:rPr>
          <w:rFonts w:ascii="Arial" w:hAnsi="Arial" w:cs="Arial"/>
        </w:rPr>
        <w:t xml:space="preserve"> </w:t>
      </w:r>
      <w:r w:rsidRPr="00A94EF4">
        <w:rPr>
          <w:rFonts w:ascii="Arial" w:hAnsi="Arial" w:cs="Arial"/>
        </w:rPr>
        <w:t>plan or other support</w:t>
      </w:r>
    </w:p>
    <w:p w:rsidR="007C7789" w:rsidRDefault="007C7789" w:rsidP="007C7789">
      <w:pPr>
        <w:pStyle w:val="ListParagraph"/>
        <w:numPr>
          <w:ilvl w:val="0"/>
          <w:numId w:val="4"/>
        </w:numPr>
        <w:rPr>
          <w:rFonts w:ascii="Arial" w:hAnsi="Arial" w:cs="Arial"/>
        </w:rPr>
      </w:pPr>
      <w:r w:rsidRPr="00A94EF4">
        <w:rPr>
          <w:rFonts w:ascii="Arial" w:hAnsi="Arial" w:cs="Arial"/>
        </w:rPr>
        <w:t>an action plan and/or other support</w:t>
      </w:r>
      <w:r w:rsidR="00644341">
        <w:rPr>
          <w:rFonts w:ascii="Arial" w:hAnsi="Arial" w:cs="Arial"/>
        </w:rPr>
        <w:t xml:space="preserve"> including training and </w:t>
      </w:r>
      <w:r w:rsidR="00644341">
        <w:rPr>
          <w:rFonts w:ascii="Arial" w:hAnsi="Arial" w:cs="Arial"/>
        </w:rPr>
        <w:lastRenderedPageBreak/>
        <w:t xml:space="preserve">development, </w:t>
      </w:r>
      <w:r w:rsidRPr="00A94EF4">
        <w:rPr>
          <w:rFonts w:ascii="Arial" w:hAnsi="Arial" w:cs="Arial"/>
        </w:rPr>
        <w:t>written</w:t>
      </w:r>
      <w:r w:rsidR="002C6456" w:rsidRPr="00A94EF4">
        <w:rPr>
          <w:rFonts w:ascii="Arial" w:hAnsi="Arial" w:cs="Arial"/>
        </w:rPr>
        <w:t xml:space="preserve"> </w:t>
      </w:r>
      <w:r w:rsidRPr="00A94EF4">
        <w:rPr>
          <w:rFonts w:ascii="Arial" w:hAnsi="Arial" w:cs="Arial"/>
        </w:rPr>
        <w:t>advice and guidance</w:t>
      </w:r>
    </w:p>
    <w:p w:rsidR="00254E06" w:rsidRPr="00A94EF4" w:rsidRDefault="00254E06" w:rsidP="007C7789">
      <w:pPr>
        <w:pStyle w:val="ListParagraph"/>
        <w:numPr>
          <w:ilvl w:val="0"/>
          <w:numId w:val="4"/>
        </w:numPr>
        <w:rPr>
          <w:rFonts w:ascii="Arial" w:hAnsi="Arial" w:cs="Arial"/>
        </w:rPr>
      </w:pPr>
      <w:r>
        <w:rPr>
          <w:rFonts w:ascii="Arial" w:hAnsi="Arial" w:cs="Arial"/>
        </w:rPr>
        <w:t>fur</w:t>
      </w:r>
      <w:r w:rsidR="005E692C">
        <w:rPr>
          <w:rFonts w:ascii="Arial" w:hAnsi="Arial" w:cs="Arial"/>
        </w:rPr>
        <w:t xml:space="preserve">ther investigation under the </w:t>
      </w:r>
      <w:r w:rsidR="00081927">
        <w:rPr>
          <w:rFonts w:ascii="Arial" w:hAnsi="Arial" w:cs="Arial"/>
        </w:rPr>
        <w:t>UH Sussex</w:t>
      </w:r>
      <w:r>
        <w:rPr>
          <w:rFonts w:ascii="Arial" w:hAnsi="Arial" w:cs="Arial"/>
        </w:rPr>
        <w:t xml:space="preserve"> Investigation Policy</w:t>
      </w:r>
    </w:p>
    <w:p w:rsidR="007C7789" w:rsidRPr="00A94EF4" w:rsidRDefault="007C7789" w:rsidP="002C6456">
      <w:pPr>
        <w:pStyle w:val="ListParagraph"/>
        <w:numPr>
          <w:ilvl w:val="0"/>
          <w:numId w:val="4"/>
        </w:numPr>
        <w:rPr>
          <w:rFonts w:ascii="Arial" w:hAnsi="Arial" w:cs="Arial"/>
        </w:rPr>
      </w:pPr>
      <w:r w:rsidRPr="00A94EF4">
        <w:rPr>
          <w:rFonts w:ascii="Arial" w:hAnsi="Arial" w:cs="Arial"/>
        </w:rPr>
        <w:t>formal disciplinary action</w:t>
      </w:r>
    </w:p>
    <w:p w:rsidR="007C7789" w:rsidRDefault="00D11A8D" w:rsidP="002C6456">
      <w:pPr>
        <w:pStyle w:val="ListParagraph"/>
        <w:numPr>
          <w:ilvl w:val="0"/>
          <w:numId w:val="4"/>
        </w:numPr>
        <w:rPr>
          <w:rFonts w:ascii="Arial" w:hAnsi="Arial" w:cs="Arial"/>
        </w:rPr>
      </w:pPr>
      <w:r>
        <w:rPr>
          <w:rFonts w:ascii="Arial" w:hAnsi="Arial" w:cs="Arial"/>
        </w:rPr>
        <w:t>use of another policy</w:t>
      </w:r>
    </w:p>
    <w:p w:rsidR="00D11A8D" w:rsidRPr="00A94EF4" w:rsidRDefault="00D11A8D" w:rsidP="002C6456">
      <w:pPr>
        <w:pStyle w:val="ListParagraph"/>
        <w:numPr>
          <w:ilvl w:val="0"/>
          <w:numId w:val="4"/>
        </w:numPr>
        <w:rPr>
          <w:rFonts w:ascii="Arial" w:hAnsi="Arial" w:cs="Arial"/>
        </w:rPr>
      </w:pPr>
      <w:r>
        <w:rPr>
          <w:rFonts w:ascii="Arial" w:hAnsi="Arial" w:cs="Arial"/>
        </w:rPr>
        <w:t>rarely, suspension from work (please see separate Suspension Policy)</w:t>
      </w:r>
    </w:p>
    <w:p w:rsidR="007C7789" w:rsidRPr="00A94EF4" w:rsidRDefault="007C7789" w:rsidP="007C7789">
      <w:pPr>
        <w:rPr>
          <w:rFonts w:ascii="Arial" w:hAnsi="Arial" w:cs="Arial"/>
        </w:rPr>
      </w:pPr>
      <w:r w:rsidRPr="00A94EF4">
        <w:rPr>
          <w:rFonts w:ascii="Arial" w:hAnsi="Arial" w:cs="Arial"/>
        </w:rPr>
        <w:t>In these instances,</w:t>
      </w:r>
      <w:r w:rsidR="002C6456" w:rsidRPr="00A94EF4">
        <w:rPr>
          <w:rFonts w:ascii="Arial" w:hAnsi="Arial" w:cs="Arial"/>
        </w:rPr>
        <w:t xml:space="preserve"> your manager will meet you, go </w:t>
      </w:r>
      <w:r w:rsidRPr="00A94EF4">
        <w:rPr>
          <w:rFonts w:ascii="Arial" w:hAnsi="Arial" w:cs="Arial"/>
        </w:rPr>
        <w:t>through the fact-findi</w:t>
      </w:r>
      <w:r w:rsidR="002C6456" w:rsidRPr="00A94EF4">
        <w:rPr>
          <w:rFonts w:ascii="Arial" w:hAnsi="Arial" w:cs="Arial"/>
        </w:rPr>
        <w:t xml:space="preserve">ng outcome and explain how your </w:t>
      </w:r>
      <w:r w:rsidRPr="00A94EF4">
        <w:rPr>
          <w:rFonts w:ascii="Arial" w:hAnsi="Arial" w:cs="Arial"/>
        </w:rPr>
        <w:t>conduct or behaviour has fallen short of expectations.</w:t>
      </w:r>
    </w:p>
    <w:p w:rsidR="007C7789" w:rsidRPr="00A94EF4" w:rsidRDefault="007C7789" w:rsidP="007C7789">
      <w:pPr>
        <w:rPr>
          <w:rFonts w:ascii="Arial" w:hAnsi="Arial" w:cs="Arial"/>
        </w:rPr>
      </w:pPr>
      <w:r w:rsidRPr="00A94EF4">
        <w:rPr>
          <w:rFonts w:ascii="Arial" w:hAnsi="Arial" w:cs="Arial"/>
        </w:rPr>
        <w:t>Your views and responses will be heard and the focus</w:t>
      </w:r>
      <w:r w:rsidR="002C6456" w:rsidRPr="00A94EF4">
        <w:rPr>
          <w:rFonts w:ascii="Arial" w:hAnsi="Arial" w:cs="Arial"/>
        </w:rPr>
        <w:t xml:space="preserve"> </w:t>
      </w:r>
      <w:r w:rsidRPr="00A94EF4">
        <w:rPr>
          <w:rFonts w:ascii="Arial" w:hAnsi="Arial" w:cs="Arial"/>
        </w:rPr>
        <w:t>will be on supporting you to help improve or adjust your</w:t>
      </w:r>
      <w:r w:rsidR="002C6456" w:rsidRPr="00A94EF4">
        <w:rPr>
          <w:rFonts w:ascii="Arial" w:hAnsi="Arial" w:cs="Arial"/>
        </w:rPr>
        <w:t xml:space="preserve"> </w:t>
      </w:r>
      <w:r w:rsidRPr="00A94EF4">
        <w:rPr>
          <w:rFonts w:ascii="Arial" w:hAnsi="Arial" w:cs="Arial"/>
        </w:rPr>
        <w:t>behaviour to an acceptable standard, which may</w:t>
      </w:r>
      <w:r w:rsidR="002C6456" w:rsidRPr="00A94EF4">
        <w:rPr>
          <w:rFonts w:ascii="Arial" w:hAnsi="Arial" w:cs="Arial"/>
        </w:rPr>
        <w:t xml:space="preserve"> </w:t>
      </w:r>
      <w:r w:rsidRPr="00A94EF4">
        <w:rPr>
          <w:rFonts w:ascii="Arial" w:hAnsi="Arial" w:cs="Arial"/>
        </w:rPr>
        <w:t>include an action plan. Advice and guidance fro</w:t>
      </w:r>
      <w:r w:rsidR="002C6456" w:rsidRPr="00A94EF4">
        <w:rPr>
          <w:rFonts w:ascii="Arial" w:hAnsi="Arial" w:cs="Arial"/>
        </w:rPr>
        <w:t xml:space="preserve">m your </w:t>
      </w:r>
      <w:r w:rsidRPr="00A94EF4">
        <w:rPr>
          <w:rFonts w:ascii="Arial" w:hAnsi="Arial" w:cs="Arial"/>
        </w:rPr>
        <w:t>manager will be confirmed</w:t>
      </w:r>
      <w:r w:rsidR="002C6456" w:rsidRPr="00A94EF4">
        <w:rPr>
          <w:rFonts w:ascii="Arial" w:hAnsi="Arial" w:cs="Arial"/>
        </w:rPr>
        <w:t xml:space="preserve"> in writing and will be kept on </w:t>
      </w:r>
      <w:r w:rsidRPr="00A94EF4">
        <w:rPr>
          <w:rFonts w:ascii="Arial" w:hAnsi="Arial" w:cs="Arial"/>
        </w:rPr>
        <w:t>your personal file.</w:t>
      </w:r>
    </w:p>
    <w:p w:rsidR="007C7789" w:rsidRDefault="007C7789" w:rsidP="007C7789">
      <w:pPr>
        <w:rPr>
          <w:rFonts w:ascii="Arial" w:hAnsi="Arial" w:cs="Arial"/>
        </w:rPr>
      </w:pPr>
      <w:r w:rsidRPr="00A94EF4">
        <w:rPr>
          <w:rFonts w:ascii="Arial" w:hAnsi="Arial" w:cs="Arial"/>
        </w:rPr>
        <w:t>Where informal disc</w:t>
      </w:r>
      <w:r w:rsidR="002C6456" w:rsidRPr="00A94EF4">
        <w:rPr>
          <w:rFonts w:ascii="Arial" w:hAnsi="Arial" w:cs="Arial"/>
        </w:rPr>
        <w:t xml:space="preserve">ussion or management advice and </w:t>
      </w:r>
      <w:r w:rsidRPr="00A94EF4">
        <w:rPr>
          <w:rFonts w:ascii="Arial" w:hAnsi="Arial" w:cs="Arial"/>
        </w:rPr>
        <w:t>guidance have f</w:t>
      </w:r>
      <w:r w:rsidR="002C6456" w:rsidRPr="00A94EF4">
        <w:rPr>
          <w:rFonts w:ascii="Arial" w:hAnsi="Arial" w:cs="Arial"/>
        </w:rPr>
        <w:t xml:space="preserve">ailed to address the conduct or </w:t>
      </w:r>
      <w:r w:rsidRPr="00A94EF4">
        <w:rPr>
          <w:rFonts w:ascii="Arial" w:hAnsi="Arial" w:cs="Arial"/>
        </w:rPr>
        <w:t>behaviour conce</w:t>
      </w:r>
      <w:r w:rsidR="002C6456" w:rsidRPr="00A94EF4">
        <w:rPr>
          <w:rFonts w:ascii="Arial" w:hAnsi="Arial" w:cs="Arial"/>
        </w:rPr>
        <w:t>rns</w:t>
      </w:r>
      <w:r w:rsidR="00644341">
        <w:rPr>
          <w:rFonts w:ascii="Arial" w:hAnsi="Arial" w:cs="Arial"/>
        </w:rPr>
        <w:t xml:space="preserve"> within a reasonable timeframe</w:t>
      </w:r>
      <w:r w:rsidR="002C6456" w:rsidRPr="00A94EF4">
        <w:rPr>
          <w:rFonts w:ascii="Arial" w:hAnsi="Arial" w:cs="Arial"/>
        </w:rPr>
        <w:t xml:space="preserve">, or more serious issues are </w:t>
      </w:r>
      <w:r w:rsidRPr="00A94EF4">
        <w:rPr>
          <w:rFonts w:ascii="Arial" w:hAnsi="Arial" w:cs="Arial"/>
        </w:rPr>
        <w:t>identified from the fact-fi</w:t>
      </w:r>
      <w:r w:rsidR="002C6456" w:rsidRPr="00A94EF4">
        <w:rPr>
          <w:rFonts w:ascii="Arial" w:hAnsi="Arial" w:cs="Arial"/>
        </w:rPr>
        <w:t xml:space="preserve">nding, the formal disciplinary </w:t>
      </w:r>
      <w:r w:rsidRPr="00A94EF4">
        <w:rPr>
          <w:rFonts w:ascii="Arial" w:hAnsi="Arial" w:cs="Arial"/>
        </w:rPr>
        <w:t>process may be followed.</w:t>
      </w:r>
    </w:p>
    <w:p w:rsidR="00254E06" w:rsidRDefault="00254E06" w:rsidP="007C7789">
      <w:pPr>
        <w:rPr>
          <w:rFonts w:ascii="Arial" w:hAnsi="Arial" w:cs="Arial"/>
        </w:rPr>
      </w:pPr>
      <w:r>
        <w:rPr>
          <w:rFonts w:ascii="Arial" w:hAnsi="Arial" w:cs="Arial"/>
        </w:rPr>
        <w:t>If the facts are still unclear</w:t>
      </w:r>
      <w:r w:rsidR="00E65799">
        <w:rPr>
          <w:rFonts w:ascii="Arial" w:hAnsi="Arial" w:cs="Arial"/>
        </w:rPr>
        <w:t xml:space="preserve"> or where there are differing accounts</w:t>
      </w:r>
      <w:r>
        <w:rPr>
          <w:rFonts w:ascii="Arial" w:hAnsi="Arial" w:cs="Arial"/>
        </w:rPr>
        <w:t xml:space="preserve"> following the fact finding then a fo</w:t>
      </w:r>
      <w:r w:rsidR="005E692C">
        <w:rPr>
          <w:rFonts w:ascii="Arial" w:hAnsi="Arial" w:cs="Arial"/>
        </w:rPr>
        <w:t xml:space="preserve">rmal investigation under the </w:t>
      </w:r>
      <w:r w:rsidR="00081927">
        <w:rPr>
          <w:rFonts w:ascii="Arial" w:hAnsi="Arial" w:cs="Arial"/>
        </w:rPr>
        <w:t>UH Sussex</w:t>
      </w:r>
      <w:r>
        <w:rPr>
          <w:rFonts w:ascii="Arial" w:hAnsi="Arial" w:cs="Arial"/>
        </w:rPr>
        <w:t xml:space="preserve"> Investigation Policy may be required. Please refer to this policy for further information.</w:t>
      </w:r>
    </w:p>
    <w:p w:rsidR="00E65799" w:rsidRPr="00A94EF4" w:rsidRDefault="00E65799" w:rsidP="007C7789">
      <w:pPr>
        <w:rPr>
          <w:rFonts w:ascii="Arial" w:hAnsi="Arial" w:cs="Arial"/>
        </w:rPr>
      </w:pPr>
      <w:r>
        <w:rPr>
          <w:rFonts w:ascii="Arial" w:hAnsi="Arial" w:cs="Arial"/>
        </w:rPr>
        <w:t xml:space="preserve">If you have been suspended during the fact finding then it may be necessary to extend this suspension </w:t>
      </w:r>
      <w:r w:rsidR="002B2EA4">
        <w:rPr>
          <w:rFonts w:ascii="Arial" w:hAnsi="Arial" w:cs="Arial"/>
        </w:rPr>
        <w:t>during the formal investigation.</w:t>
      </w:r>
    </w:p>
    <w:p w:rsidR="007C7789" w:rsidRPr="00A94EF4" w:rsidRDefault="007C7789" w:rsidP="007C7789">
      <w:pPr>
        <w:rPr>
          <w:rFonts w:ascii="Arial" w:hAnsi="Arial" w:cs="Arial"/>
          <w:b/>
          <w:bCs/>
        </w:rPr>
      </w:pPr>
      <w:r w:rsidRPr="00A94EF4">
        <w:rPr>
          <w:rFonts w:ascii="Arial" w:hAnsi="Arial" w:cs="Arial"/>
          <w:b/>
          <w:bCs/>
        </w:rPr>
        <w:t xml:space="preserve">Agreed </w:t>
      </w:r>
      <w:r w:rsidR="00EA69D3">
        <w:rPr>
          <w:rFonts w:ascii="Arial" w:hAnsi="Arial" w:cs="Arial"/>
          <w:b/>
          <w:bCs/>
        </w:rPr>
        <w:t>sanction</w:t>
      </w:r>
    </w:p>
    <w:p w:rsidR="007C7789" w:rsidRPr="00A94EF4" w:rsidRDefault="007C7789" w:rsidP="007C7789">
      <w:pPr>
        <w:rPr>
          <w:rFonts w:ascii="Arial" w:hAnsi="Arial" w:cs="Arial"/>
        </w:rPr>
      </w:pPr>
      <w:r w:rsidRPr="00A94EF4">
        <w:rPr>
          <w:rFonts w:ascii="Arial" w:hAnsi="Arial" w:cs="Arial"/>
        </w:rPr>
        <w:t xml:space="preserve">Where the </w:t>
      </w:r>
      <w:r w:rsidR="002C6456" w:rsidRPr="00A94EF4">
        <w:rPr>
          <w:rFonts w:ascii="Arial" w:hAnsi="Arial" w:cs="Arial"/>
        </w:rPr>
        <w:t xml:space="preserve">more senior manager </w:t>
      </w:r>
      <w:r w:rsidRPr="00A94EF4">
        <w:rPr>
          <w:rFonts w:ascii="Arial" w:hAnsi="Arial" w:cs="Arial"/>
        </w:rPr>
        <w:t>has</w:t>
      </w:r>
      <w:r w:rsidR="002C6456" w:rsidRPr="00A94EF4">
        <w:rPr>
          <w:rFonts w:ascii="Arial" w:hAnsi="Arial" w:cs="Arial"/>
        </w:rPr>
        <w:t xml:space="preserve"> decided on formal disciplinary </w:t>
      </w:r>
      <w:r w:rsidR="00254E06">
        <w:rPr>
          <w:rFonts w:ascii="Arial" w:hAnsi="Arial" w:cs="Arial"/>
        </w:rPr>
        <w:t xml:space="preserve">action and </w:t>
      </w:r>
      <w:r w:rsidRPr="00A94EF4">
        <w:rPr>
          <w:rFonts w:ascii="Arial" w:hAnsi="Arial" w:cs="Arial"/>
        </w:rPr>
        <w:t>you have tak</w:t>
      </w:r>
      <w:r w:rsidR="002C6456" w:rsidRPr="00A94EF4">
        <w:rPr>
          <w:rFonts w:ascii="Arial" w:hAnsi="Arial" w:cs="Arial"/>
        </w:rPr>
        <w:t xml:space="preserve">en full responsibility for your </w:t>
      </w:r>
      <w:r w:rsidRPr="00A94EF4">
        <w:rPr>
          <w:rFonts w:ascii="Arial" w:hAnsi="Arial" w:cs="Arial"/>
        </w:rPr>
        <w:t>actions and accept</w:t>
      </w:r>
      <w:r w:rsidR="002C6456" w:rsidRPr="00A94EF4">
        <w:rPr>
          <w:rFonts w:ascii="Arial" w:hAnsi="Arial" w:cs="Arial"/>
        </w:rPr>
        <w:t xml:space="preserve"> the outcome reached, </w:t>
      </w:r>
      <w:r w:rsidR="002C6456" w:rsidRPr="00A94EF4">
        <w:rPr>
          <w:rFonts w:ascii="Arial" w:hAnsi="Arial" w:cs="Arial"/>
        </w:rPr>
        <w:lastRenderedPageBreak/>
        <w:t xml:space="preserve">it may be </w:t>
      </w:r>
      <w:r w:rsidRPr="00A94EF4">
        <w:rPr>
          <w:rFonts w:ascii="Arial" w:hAnsi="Arial" w:cs="Arial"/>
        </w:rPr>
        <w:t xml:space="preserve">possible to agree a </w:t>
      </w:r>
      <w:r w:rsidR="00EA69D3">
        <w:rPr>
          <w:rFonts w:ascii="Arial" w:hAnsi="Arial" w:cs="Arial"/>
        </w:rPr>
        <w:t>sanction</w:t>
      </w:r>
      <w:r w:rsidRPr="00A94EF4">
        <w:rPr>
          <w:rFonts w:ascii="Arial" w:hAnsi="Arial" w:cs="Arial"/>
        </w:rPr>
        <w:t xml:space="preserve"> </w:t>
      </w:r>
      <w:r w:rsidR="002C6456" w:rsidRPr="00A94EF4">
        <w:rPr>
          <w:rFonts w:ascii="Arial" w:hAnsi="Arial" w:cs="Arial"/>
        </w:rPr>
        <w:t xml:space="preserve">without the need to move </w:t>
      </w:r>
      <w:r w:rsidRPr="00A94EF4">
        <w:rPr>
          <w:rFonts w:ascii="Arial" w:hAnsi="Arial" w:cs="Arial"/>
        </w:rPr>
        <w:t xml:space="preserve">to a disciplinary </w:t>
      </w:r>
      <w:r w:rsidR="00F577B3">
        <w:rPr>
          <w:rFonts w:ascii="Arial" w:hAnsi="Arial" w:cs="Arial"/>
        </w:rPr>
        <w:t>hearing</w:t>
      </w:r>
      <w:r w:rsidRPr="00A94EF4">
        <w:rPr>
          <w:rFonts w:ascii="Arial" w:hAnsi="Arial" w:cs="Arial"/>
        </w:rPr>
        <w:t>.</w:t>
      </w:r>
      <w:r w:rsidR="00F03FD5">
        <w:rPr>
          <w:rFonts w:ascii="Arial" w:hAnsi="Arial" w:cs="Arial"/>
        </w:rPr>
        <w:t xml:space="preserve"> This is only possible in cases where the level of sanction to be offered is First Written Warning.</w:t>
      </w:r>
    </w:p>
    <w:p w:rsidR="007C7789" w:rsidRPr="00A94EF4" w:rsidRDefault="007C7789" w:rsidP="007C7789">
      <w:pPr>
        <w:rPr>
          <w:rFonts w:ascii="Arial" w:hAnsi="Arial" w:cs="Arial"/>
        </w:rPr>
      </w:pPr>
      <w:r w:rsidRPr="00A94EF4">
        <w:rPr>
          <w:rFonts w:ascii="Arial" w:hAnsi="Arial" w:cs="Arial"/>
        </w:rPr>
        <w:t xml:space="preserve">If you do not accept </w:t>
      </w:r>
      <w:r w:rsidR="002C6456" w:rsidRPr="00A94EF4">
        <w:rPr>
          <w:rFonts w:ascii="Arial" w:hAnsi="Arial" w:cs="Arial"/>
        </w:rPr>
        <w:t xml:space="preserve">the outcome reached or level of </w:t>
      </w:r>
      <w:r w:rsidRPr="00A94EF4">
        <w:rPr>
          <w:rFonts w:ascii="Arial" w:hAnsi="Arial" w:cs="Arial"/>
        </w:rPr>
        <w:t>sanction offered, the form</w:t>
      </w:r>
      <w:r w:rsidR="002C6456" w:rsidRPr="00A94EF4">
        <w:rPr>
          <w:rFonts w:ascii="Arial" w:hAnsi="Arial" w:cs="Arial"/>
        </w:rPr>
        <w:t xml:space="preserve">al disciplinary process will be </w:t>
      </w:r>
      <w:r w:rsidRPr="00A94EF4">
        <w:rPr>
          <w:rFonts w:ascii="Arial" w:hAnsi="Arial" w:cs="Arial"/>
        </w:rPr>
        <w:t>followed.</w:t>
      </w:r>
    </w:p>
    <w:p w:rsidR="007C7789" w:rsidRPr="00A94EF4" w:rsidRDefault="007C7789" w:rsidP="007C7789">
      <w:pPr>
        <w:rPr>
          <w:rFonts w:ascii="Arial" w:hAnsi="Arial" w:cs="Arial"/>
          <w:b/>
          <w:bCs/>
        </w:rPr>
      </w:pPr>
      <w:r w:rsidRPr="00A94EF4">
        <w:rPr>
          <w:rFonts w:ascii="Arial" w:hAnsi="Arial" w:cs="Arial"/>
          <w:b/>
          <w:bCs/>
        </w:rPr>
        <w:t>Formal disciplinary process</w:t>
      </w:r>
    </w:p>
    <w:p w:rsidR="007C7789" w:rsidRPr="00A94EF4" w:rsidRDefault="007C7789" w:rsidP="007C7789">
      <w:pPr>
        <w:rPr>
          <w:rFonts w:ascii="Arial" w:hAnsi="Arial" w:cs="Arial"/>
        </w:rPr>
      </w:pPr>
      <w:r w:rsidRPr="00A94EF4">
        <w:rPr>
          <w:rFonts w:ascii="Arial" w:hAnsi="Arial" w:cs="Arial"/>
        </w:rPr>
        <w:t xml:space="preserve">Where fact-finding </w:t>
      </w:r>
      <w:r w:rsidR="00254E06">
        <w:rPr>
          <w:rFonts w:ascii="Arial" w:hAnsi="Arial" w:cs="Arial"/>
        </w:rPr>
        <w:t xml:space="preserve">or formal investigation </w:t>
      </w:r>
      <w:r w:rsidRPr="00A94EF4">
        <w:rPr>
          <w:rFonts w:ascii="Arial" w:hAnsi="Arial" w:cs="Arial"/>
        </w:rPr>
        <w:t>est</w:t>
      </w:r>
      <w:r w:rsidR="002C6456" w:rsidRPr="00A94EF4">
        <w:rPr>
          <w:rFonts w:ascii="Arial" w:hAnsi="Arial" w:cs="Arial"/>
        </w:rPr>
        <w:t xml:space="preserve">ablishes more serious behaviour </w:t>
      </w:r>
      <w:r w:rsidRPr="00A94EF4">
        <w:rPr>
          <w:rFonts w:ascii="Arial" w:hAnsi="Arial" w:cs="Arial"/>
        </w:rPr>
        <w:t>or conduct issues that should be cons</w:t>
      </w:r>
      <w:r w:rsidR="002C6456" w:rsidRPr="00A94EF4">
        <w:rPr>
          <w:rFonts w:ascii="Arial" w:hAnsi="Arial" w:cs="Arial"/>
        </w:rPr>
        <w:t xml:space="preserve">idered using the </w:t>
      </w:r>
      <w:r w:rsidRPr="00A94EF4">
        <w:rPr>
          <w:rFonts w:ascii="Arial" w:hAnsi="Arial" w:cs="Arial"/>
        </w:rPr>
        <w:t>formal disciplinary pro</w:t>
      </w:r>
      <w:r w:rsidR="00A90833">
        <w:rPr>
          <w:rFonts w:ascii="Arial" w:hAnsi="Arial" w:cs="Arial"/>
        </w:rPr>
        <w:t>cess this</w:t>
      </w:r>
      <w:r w:rsidR="002C6456" w:rsidRPr="00A94EF4">
        <w:rPr>
          <w:rFonts w:ascii="Arial" w:hAnsi="Arial" w:cs="Arial"/>
        </w:rPr>
        <w:t xml:space="preserve"> will</w:t>
      </w:r>
      <w:r w:rsidR="00A90833">
        <w:rPr>
          <w:rFonts w:ascii="Arial" w:hAnsi="Arial" w:cs="Arial"/>
        </w:rPr>
        <w:t xml:space="preserve"> be</w:t>
      </w:r>
      <w:r w:rsidR="002C6456" w:rsidRPr="00A94EF4">
        <w:rPr>
          <w:rFonts w:ascii="Arial" w:hAnsi="Arial" w:cs="Arial"/>
        </w:rPr>
        <w:t xml:space="preserve"> confirm</w:t>
      </w:r>
      <w:r w:rsidR="00A90833">
        <w:rPr>
          <w:rFonts w:ascii="Arial" w:hAnsi="Arial" w:cs="Arial"/>
        </w:rPr>
        <w:t>ed</w:t>
      </w:r>
      <w:r w:rsidR="002C6456" w:rsidRPr="00A94EF4">
        <w:rPr>
          <w:rFonts w:ascii="Arial" w:hAnsi="Arial" w:cs="Arial"/>
        </w:rPr>
        <w:t xml:space="preserve"> </w:t>
      </w:r>
      <w:r w:rsidRPr="00A94EF4">
        <w:rPr>
          <w:rFonts w:ascii="Arial" w:hAnsi="Arial" w:cs="Arial"/>
        </w:rPr>
        <w:t xml:space="preserve">to you in writing, giving at least </w:t>
      </w:r>
      <w:r w:rsidR="008D1B19">
        <w:rPr>
          <w:rFonts w:ascii="Arial" w:hAnsi="Arial" w:cs="Arial"/>
        </w:rPr>
        <w:t>7</w:t>
      </w:r>
      <w:r w:rsidR="002C6456" w:rsidRPr="00A94EF4">
        <w:rPr>
          <w:rFonts w:ascii="Arial" w:hAnsi="Arial" w:cs="Arial"/>
        </w:rPr>
        <w:t xml:space="preserve"> calendar days’ </w:t>
      </w:r>
      <w:r w:rsidRPr="00A94EF4">
        <w:rPr>
          <w:rFonts w:ascii="Arial" w:hAnsi="Arial" w:cs="Arial"/>
        </w:rPr>
        <w:t>notice</w:t>
      </w:r>
      <w:r w:rsidR="00644341">
        <w:rPr>
          <w:rFonts w:ascii="Arial" w:hAnsi="Arial" w:cs="Arial"/>
        </w:rPr>
        <w:t xml:space="preserve"> of the hearing</w:t>
      </w:r>
      <w:r w:rsidRPr="00A94EF4">
        <w:rPr>
          <w:rFonts w:ascii="Arial" w:hAnsi="Arial" w:cs="Arial"/>
        </w:rPr>
        <w:t>. This will include:</w:t>
      </w:r>
    </w:p>
    <w:p w:rsidR="007C7789" w:rsidRPr="00A94EF4" w:rsidRDefault="007C7789" w:rsidP="002C6456">
      <w:pPr>
        <w:pStyle w:val="ListParagraph"/>
        <w:numPr>
          <w:ilvl w:val="0"/>
          <w:numId w:val="5"/>
        </w:numPr>
        <w:rPr>
          <w:rFonts w:ascii="Arial" w:hAnsi="Arial" w:cs="Arial"/>
        </w:rPr>
      </w:pPr>
      <w:r w:rsidRPr="00A94EF4">
        <w:rPr>
          <w:rFonts w:ascii="Arial" w:hAnsi="Arial" w:cs="Arial"/>
        </w:rPr>
        <w:t xml:space="preserve">date, time and venue of the </w:t>
      </w:r>
      <w:r w:rsidR="00F577B3">
        <w:rPr>
          <w:rFonts w:ascii="Arial" w:hAnsi="Arial" w:cs="Arial"/>
        </w:rPr>
        <w:t>hearing</w:t>
      </w:r>
    </w:p>
    <w:p w:rsidR="007C7789" w:rsidRPr="00A94EF4" w:rsidRDefault="007C7789" w:rsidP="007C7789">
      <w:pPr>
        <w:pStyle w:val="ListParagraph"/>
        <w:numPr>
          <w:ilvl w:val="0"/>
          <w:numId w:val="5"/>
        </w:numPr>
        <w:rPr>
          <w:rFonts w:ascii="Arial" w:hAnsi="Arial" w:cs="Arial"/>
        </w:rPr>
      </w:pPr>
      <w:r w:rsidRPr="00A94EF4">
        <w:rPr>
          <w:rFonts w:ascii="Arial" w:hAnsi="Arial" w:cs="Arial"/>
        </w:rPr>
        <w:t>sufficient information about any alleged misconduct</w:t>
      </w:r>
      <w:r w:rsidR="002C6456" w:rsidRPr="00A94EF4">
        <w:rPr>
          <w:rFonts w:ascii="Arial" w:hAnsi="Arial" w:cs="Arial"/>
        </w:rPr>
        <w:t xml:space="preserve"> </w:t>
      </w:r>
      <w:r w:rsidRPr="00A94EF4">
        <w:rPr>
          <w:rFonts w:ascii="Arial" w:hAnsi="Arial" w:cs="Arial"/>
        </w:rPr>
        <w:t>and its possible consequences</w:t>
      </w:r>
    </w:p>
    <w:p w:rsidR="007C7789" w:rsidRDefault="007C7789" w:rsidP="007C7789">
      <w:pPr>
        <w:pStyle w:val="ListParagraph"/>
        <w:numPr>
          <w:ilvl w:val="0"/>
          <w:numId w:val="5"/>
        </w:numPr>
        <w:rPr>
          <w:rFonts w:ascii="Arial" w:hAnsi="Arial" w:cs="Arial"/>
        </w:rPr>
      </w:pPr>
      <w:r w:rsidRPr="00A94EF4">
        <w:rPr>
          <w:rFonts w:ascii="Arial" w:hAnsi="Arial" w:cs="Arial"/>
        </w:rPr>
        <w:t>copies of written evidence to be considered at the</w:t>
      </w:r>
      <w:r w:rsidR="002C6456" w:rsidRPr="00A94EF4">
        <w:rPr>
          <w:rFonts w:ascii="Arial" w:hAnsi="Arial" w:cs="Arial"/>
        </w:rPr>
        <w:t xml:space="preserve"> </w:t>
      </w:r>
      <w:r w:rsidR="00F577B3">
        <w:rPr>
          <w:rFonts w:ascii="Arial" w:hAnsi="Arial" w:cs="Arial"/>
        </w:rPr>
        <w:t>hearing</w:t>
      </w:r>
      <w:r w:rsidRPr="00A94EF4">
        <w:rPr>
          <w:rFonts w:ascii="Arial" w:hAnsi="Arial" w:cs="Arial"/>
        </w:rPr>
        <w:t>, so you can prepare your response</w:t>
      </w:r>
    </w:p>
    <w:p w:rsidR="00644341" w:rsidRPr="00A94EF4" w:rsidRDefault="00644341" w:rsidP="007C7789">
      <w:pPr>
        <w:pStyle w:val="ListParagraph"/>
        <w:numPr>
          <w:ilvl w:val="0"/>
          <w:numId w:val="5"/>
        </w:numPr>
        <w:rPr>
          <w:rFonts w:ascii="Arial" w:hAnsi="Arial" w:cs="Arial"/>
        </w:rPr>
      </w:pPr>
      <w:r>
        <w:rPr>
          <w:rFonts w:ascii="Arial" w:hAnsi="Arial" w:cs="Arial"/>
        </w:rPr>
        <w:t>the names of any witnesses who are to be called</w:t>
      </w:r>
    </w:p>
    <w:p w:rsidR="007C7789" w:rsidRPr="00A94EF4" w:rsidRDefault="007C7789" w:rsidP="007C7789">
      <w:pPr>
        <w:pStyle w:val="ListParagraph"/>
        <w:numPr>
          <w:ilvl w:val="0"/>
          <w:numId w:val="5"/>
        </w:numPr>
        <w:rPr>
          <w:rFonts w:ascii="Arial" w:hAnsi="Arial" w:cs="Arial"/>
        </w:rPr>
      </w:pPr>
      <w:proofErr w:type="gramStart"/>
      <w:r w:rsidRPr="00A94EF4">
        <w:rPr>
          <w:rFonts w:ascii="Arial" w:hAnsi="Arial" w:cs="Arial"/>
        </w:rPr>
        <w:t>the</w:t>
      </w:r>
      <w:proofErr w:type="gramEnd"/>
      <w:r w:rsidRPr="00A94EF4">
        <w:rPr>
          <w:rFonts w:ascii="Arial" w:hAnsi="Arial" w:cs="Arial"/>
        </w:rPr>
        <w:t xml:space="preserve"> right to be accompanied by a trade union</w:t>
      </w:r>
      <w:r w:rsidR="002C6456" w:rsidRPr="00A94EF4">
        <w:rPr>
          <w:rFonts w:ascii="Arial" w:hAnsi="Arial" w:cs="Arial"/>
        </w:rPr>
        <w:t xml:space="preserve"> </w:t>
      </w:r>
      <w:r w:rsidR="00F03FD5">
        <w:rPr>
          <w:rFonts w:ascii="Arial" w:hAnsi="Arial" w:cs="Arial"/>
        </w:rPr>
        <w:t xml:space="preserve">representative, </w:t>
      </w:r>
      <w:r w:rsidRPr="00A94EF4">
        <w:rPr>
          <w:rFonts w:ascii="Arial" w:hAnsi="Arial" w:cs="Arial"/>
        </w:rPr>
        <w:t>work colleague</w:t>
      </w:r>
      <w:r w:rsidR="00F03FD5">
        <w:rPr>
          <w:rFonts w:ascii="Arial" w:hAnsi="Arial" w:cs="Arial"/>
        </w:rPr>
        <w:t xml:space="preserve"> or Trust Network colleague</w:t>
      </w:r>
      <w:r w:rsidRPr="00A94EF4">
        <w:rPr>
          <w:rFonts w:ascii="Arial" w:hAnsi="Arial" w:cs="Arial"/>
        </w:rPr>
        <w:t>.</w:t>
      </w:r>
    </w:p>
    <w:p w:rsidR="007C7789" w:rsidRDefault="007C7789" w:rsidP="007C7789">
      <w:pPr>
        <w:rPr>
          <w:rFonts w:ascii="Arial" w:hAnsi="Arial" w:cs="Arial"/>
        </w:rPr>
      </w:pPr>
      <w:r w:rsidRPr="00A94EF4">
        <w:rPr>
          <w:rFonts w:ascii="Arial" w:hAnsi="Arial" w:cs="Arial"/>
        </w:rPr>
        <w:t>If you have any pa</w:t>
      </w:r>
      <w:r w:rsidR="002C6456" w:rsidRPr="00A94EF4">
        <w:rPr>
          <w:rFonts w:ascii="Arial" w:hAnsi="Arial" w:cs="Arial"/>
        </w:rPr>
        <w:t xml:space="preserve">pers you want to submit for the </w:t>
      </w:r>
      <w:r w:rsidR="00F577B3">
        <w:rPr>
          <w:rFonts w:ascii="Arial" w:hAnsi="Arial" w:cs="Arial"/>
        </w:rPr>
        <w:t>hearing</w:t>
      </w:r>
      <w:r w:rsidRPr="00A94EF4">
        <w:rPr>
          <w:rFonts w:ascii="Arial" w:hAnsi="Arial" w:cs="Arial"/>
        </w:rPr>
        <w:t>, please send</w:t>
      </w:r>
      <w:r w:rsidR="002C6456" w:rsidRPr="00A94EF4">
        <w:rPr>
          <w:rFonts w:ascii="Arial" w:hAnsi="Arial" w:cs="Arial"/>
        </w:rPr>
        <w:t xml:space="preserve"> these to your manager at least </w:t>
      </w:r>
      <w:r w:rsidR="008D1B19">
        <w:rPr>
          <w:rFonts w:ascii="Arial" w:hAnsi="Arial" w:cs="Arial"/>
        </w:rPr>
        <w:t>3</w:t>
      </w:r>
      <w:r w:rsidRPr="00A94EF4">
        <w:rPr>
          <w:rFonts w:ascii="Arial" w:hAnsi="Arial" w:cs="Arial"/>
        </w:rPr>
        <w:t xml:space="preserve"> calendar days in </w:t>
      </w:r>
      <w:r w:rsidR="002C6456" w:rsidRPr="00A94EF4">
        <w:rPr>
          <w:rFonts w:ascii="Arial" w:hAnsi="Arial" w:cs="Arial"/>
        </w:rPr>
        <w:t xml:space="preserve">advance of the </w:t>
      </w:r>
      <w:r w:rsidR="00F577B3">
        <w:rPr>
          <w:rFonts w:ascii="Arial" w:hAnsi="Arial" w:cs="Arial"/>
        </w:rPr>
        <w:t>hearing</w:t>
      </w:r>
      <w:r w:rsidR="002C6456" w:rsidRPr="00A94EF4">
        <w:rPr>
          <w:rFonts w:ascii="Arial" w:hAnsi="Arial" w:cs="Arial"/>
        </w:rPr>
        <w:t xml:space="preserve">, so that </w:t>
      </w:r>
      <w:r w:rsidRPr="00A94EF4">
        <w:rPr>
          <w:rFonts w:ascii="Arial" w:hAnsi="Arial" w:cs="Arial"/>
        </w:rPr>
        <w:t>they can be distributed.</w:t>
      </w:r>
    </w:p>
    <w:p w:rsidR="00081927" w:rsidRPr="00081927" w:rsidRDefault="00081927" w:rsidP="007C7789">
      <w:pPr>
        <w:rPr>
          <w:rFonts w:ascii="Arial" w:hAnsi="Arial" w:cs="Arial"/>
          <w:sz w:val="16"/>
          <w:szCs w:val="16"/>
        </w:rPr>
      </w:pPr>
    </w:p>
    <w:p w:rsidR="00A67C6F" w:rsidRDefault="00A67C6F" w:rsidP="00A67C6F">
      <w:pPr>
        <w:rPr>
          <w:rFonts w:ascii="Arial" w:hAnsi="Arial" w:cs="Arial"/>
          <w:color w:val="548DD4"/>
          <w:sz w:val="32"/>
          <w:szCs w:val="32"/>
        </w:rPr>
      </w:pPr>
      <w:r w:rsidRPr="005E692C">
        <w:rPr>
          <w:rFonts w:ascii="Arial" w:hAnsi="Arial" w:cs="Arial"/>
          <w:color w:val="548DD4"/>
          <w:sz w:val="32"/>
          <w:szCs w:val="32"/>
        </w:rPr>
        <w:t xml:space="preserve">“You will also be </w:t>
      </w:r>
      <w:proofErr w:type="gramStart"/>
      <w:r w:rsidRPr="005E692C">
        <w:rPr>
          <w:rFonts w:ascii="Arial" w:hAnsi="Arial" w:cs="Arial"/>
          <w:color w:val="548DD4"/>
          <w:sz w:val="32"/>
          <w:szCs w:val="32"/>
        </w:rPr>
        <w:t xml:space="preserve">assigned </w:t>
      </w:r>
      <w:r w:rsidR="00081927">
        <w:rPr>
          <w:rFonts w:ascii="Arial" w:hAnsi="Arial" w:cs="Arial"/>
          <w:color w:val="548DD4"/>
          <w:sz w:val="32"/>
          <w:szCs w:val="32"/>
        </w:rPr>
        <w:t xml:space="preserve"> </w:t>
      </w:r>
      <w:r w:rsidR="00E11F5F" w:rsidRPr="005E692C">
        <w:rPr>
          <w:rFonts w:ascii="Arial" w:hAnsi="Arial" w:cs="Arial"/>
          <w:color w:val="548DD4"/>
          <w:sz w:val="32"/>
          <w:szCs w:val="32"/>
        </w:rPr>
        <w:t>or</w:t>
      </w:r>
      <w:proofErr w:type="gramEnd"/>
      <w:r w:rsidR="00E11F5F" w:rsidRPr="005E692C">
        <w:rPr>
          <w:rFonts w:ascii="Arial" w:hAnsi="Arial" w:cs="Arial"/>
          <w:color w:val="548DD4"/>
          <w:sz w:val="32"/>
          <w:szCs w:val="32"/>
        </w:rPr>
        <w:t xml:space="preserve"> we can mutually agree </w:t>
      </w:r>
      <w:r w:rsidR="00081927">
        <w:rPr>
          <w:rFonts w:ascii="Arial" w:hAnsi="Arial" w:cs="Arial"/>
          <w:color w:val="548DD4"/>
          <w:sz w:val="32"/>
          <w:szCs w:val="32"/>
        </w:rPr>
        <w:t xml:space="preserve">    </w:t>
      </w:r>
      <w:r w:rsidRPr="005E692C">
        <w:rPr>
          <w:rFonts w:ascii="Arial" w:hAnsi="Arial" w:cs="Arial"/>
          <w:color w:val="548DD4"/>
          <w:sz w:val="32"/>
          <w:szCs w:val="32"/>
        </w:rPr>
        <w:t>a wellbeing contact when undergoing</w:t>
      </w:r>
      <w:r w:rsidR="00081927">
        <w:rPr>
          <w:rFonts w:ascii="Arial" w:hAnsi="Arial" w:cs="Arial"/>
          <w:color w:val="548DD4"/>
          <w:sz w:val="32"/>
          <w:szCs w:val="32"/>
        </w:rPr>
        <w:t xml:space="preserve"> a formal disciplinary process.</w:t>
      </w:r>
      <w:r w:rsidRPr="005E692C">
        <w:rPr>
          <w:rFonts w:ascii="Arial" w:hAnsi="Arial" w:cs="Arial"/>
          <w:color w:val="548DD4"/>
          <w:sz w:val="32"/>
          <w:szCs w:val="32"/>
        </w:rPr>
        <w:t>”</w:t>
      </w:r>
      <w:bookmarkStart w:id="0" w:name="_GoBack"/>
      <w:bookmarkEnd w:id="0"/>
    </w:p>
    <w:p w:rsidR="007C7789" w:rsidRPr="00A94EF4" w:rsidRDefault="007C7789" w:rsidP="007C7789">
      <w:pPr>
        <w:rPr>
          <w:rFonts w:ascii="Arial" w:hAnsi="Arial" w:cs="Arial"/>
          <w:b/>
          <w:bCs/>
        </w:rPr>
      </w:pPr>
      <w:r w:rsidRPr="00A94EF4">
        <w:rPr>
          <w:rFonts w:ascii="Arial" w:hAnsi="Arial" w:cs="Arial"/>
          <w:b/>
          <w:bCs/>
        </w:rPr>
        <w:lastRenderedPageBreak/>
        <w:t>Safeguarding your health and wellbeing</w:t>
      </w:r>
    </w:p>
    <w:p w:rsidR="007C7789" w:rsidRPr="00A94EF4" w:rsidRDefault="007C7789" w:rsidP="007C7789">
      <w:pPr>
        <w:rPr>
          <w:rFonts w:ascii="Arial" w:hAnsi="Arial" w:cs="Arial"/>
        </w:rPr>
      </w:pPr>
      <w:r w:rsidRPr="00A94EF4">
        <w:rPr>
          <w:rFonts w:ascii="Arial" w:hAnsi="Arial" w:cs="Arial"/>
        </w:rPr>
        <w:t xml:space="preserve">We understand </w:t>
      </w:r>
      <w:r w:rsidR="00757F28" w:rsidRPr="00A94EF4">
        <w:rPr>
          <w:rFonts w:ascii="Arial" w:hAnsi="Arial" w:cs="Arial"/>
        </w:rPr>
        <w:t xml:space="preserve">that going through disciplinary </w:t>
      </w:r>
      <w:r w:rsidRPr="00A94EF4">
        <w:rPr>
          <w:rFonts w:ascii="Arial" w:hAnsi="Arial" w:cs="Arial"/>
        </w:rPr>
        <w:t>procedures can b</w:t>
      </w:r>
      <w:r w:rsidR="00757F28" w:rsidRPr="00A94EF4">
        <w:rPr>
          <w:rFonts w:ascii="Arial" w:hAnsi="Arial" w:cs="Arial"/>
        </w:rPr>
        <w:t xml:space="preserve">e very upsetting and we want to </w:t>
      </w:r>
      <w:r w:rsidRPr="00A94EF4">
        <w:rPr>
          <w:rFonts w:ascii="Arial" w:hAnsi="Arial" w:cs="Arial"/>
        </w:rPr>
        <w:t>ensure that you are pr</w:t>
      </w:r>
      <w:r w:rsidR="00757F28" w:rsidRPr="00A94EF4">
        <w:rPr>
          <w:rFonts w:ascii="Arial" w:hAnsi="Arial" w:cs="Arial"/>
        </w:rPr>
        <w:t xml:space="preserve">operly supported throughout. We </w:t>
      </w:r>
      <w:r w:rsidRPr="00A94EF4">
        <w:rPr>
          <w:rFonts w:ascii="Arial" w:hAnsi="Arial" w:cs="Arial"/>
        </w:rPr>
        <w:t>will agree a communi</w:t>
      </w:r>
      <w:r w:rsidR="00757F28" w:rsidRPr="00A94EF4">
        <w:rPr>
          <w:rFonts w:ascii="Arial" w:hAnsi="Arial" w:cs="Arial"/>
        </w:rPr>
        <w:t xml:space="preserve">cation plan and ensure that you </w:t>
      </w:r>
      <w:r w:rsidRPr="00A94EF4">
        <w:rPr>
          <w:rFonts w:ascii="Arial" w:hAnsi="Arial" w:cs="Arial"/>
        </w:rPr>
        <w:t>are given access to wellbeing services.</w:t>
      </w:r>
    </w:p>
    <w:p w:rsidR="00757F28" w:rsidRPr="00A94EF4" w:rsidRDefault="00757F28" w:rsidP="007C7789">
      <w:pPr>
        <w:rPr>
          <w:rFonts w:ascii="Arial" w:hAnsi="Arial" w:cs="Arial"/>
        </w:rPr>
      </w:pPr>
      <w:r w:rsidRPr="00F03FD5">
        <w:rPr>
          <w:rFonts w:ascii="Arial" w:hAnsi="Arial" w:cs="Arial"/>
        </w:rPr>
        <w:t xml:space="preserve">You will also be assigned </w:t>
      </w:r>
      <w:r w:rsidR="00E11F5F">
        <w:rPr>
          <w:rFonts w:ascii="Arial" w:hAnsi="Arial" w:cs="Arial"/>
        </w:rPr>
        <w:t xml:space="preserve">or we can mutually agree </w:t>
      </w:r>
      <w:r w:rsidRPr="00F03FD5">
        <w:rPr>
          <w:rFonts w:ascii="Arial" w:hAnsi="Arial" w:cs="Arial"/>
        </w:rPr>
        <w:t>a wellbeing contact</w:t>
      </w:r>
      <w:r w:rsidR="008C60CA" w:rsidRPr="00F03FD5">
        <w:rPr>
          <w:rFonts w:ascii="Arial" w:hAnsi="Arial" w:cs="Arial"/>
        </w:rPr>
        <w:t xml:space="preserve"> when undergoing a formal disciplinary process. This person will be responsible for maintaining regular contact with you throughout the process</w:t>
      </w:r>
      <w:r w:rsidR="00644341">
        <w:rPr>
          <w:rFonts w:ascii="Arial" w:hAnsi="Arial" w:cs="Arial"/>
        </w:rPr>
        <w:t xml:space="preserve"> and will not be directly involved in the case</w:t>
      </w:r>
      <w:r w:rsidR="008C60CA" w:rsidRPr="00F03FD5">
        <w:rPr>
          <w:rFonts w:ascii="Arial" w:hAnsi="Arial" w:cs="Arial"/>
        </w:rPr>
        <w:t>.</w:t>
      </w:r>
    </w:p>
    <w:p w:rsidR="007C7789" w:rsidRPr="00A94EF4" w:rsidRDefault="007C7789" w:rsidP="007C7789">
      <w:pPr>
        <w:rPr>
          <w:rFonts w:ascii="Arial" w:hAnsi="Arial" w:cs="Arial"/>
          <w:b/>
          <w:bCs/>
        </w:rPr>
      </w:pPr>
      <w:r w:rsidRPr="00A94EF4">
        <w:rPr>
          <w:rFonts w:ascii="Arial" w:hAnsi="Arial" w:cs="Arial"/>
          <w:b/>
          <w:bCs/>
        </w:rPr>
        <w:t xml:space="preserve">Disciplinary </w:t>
      </w:r>
      <w:r w:rsidR="00F577B3">
        <w:rPr>
          <w:rFonts w:ascii="Arial" w:hAnsi="Arial" w:cs="Arial"/>
          <w:b/>
          <w:bCs/>
        </w:rPr>
        <w:t>hearing</w:t>
      </w:r>
    </w:p>
    <w:p w:rsidR="007C7789" w:rsidRPr="00A94EF4" w:rsidRDefault="007C7789" w:rsidP="007C7789">
      <w:pPr>
        <w:rPr>
          <w:rFonts w:ascii="Arial" w:hAnsi="Arial" w:cs="Arial"/>
        </w:rPr>
      </w:pPr>
      <w:r w:rsidRPr="00A94EF4">
        <w:rPr>
          <w:rFonts w:ascii="Arial" w:hAnsi="Arial" w:cs="Arial"/>
        </w:rPr>
        <w:t xml:space="preserve">The </w:t>
      </w:r>
      <w:r w:rsidR="00F577B3">
        <w:rPr>
          <w:rFonts w:ascii="Arial" w:hAnsi="Arial" w:cs="Arial"/>
        </w:rPr>
        <w:t>hearing</w:t>
      </w:r>
      <w:r w:rsidRPr="00A94EF4">
        <w:rPr>
          <w:rFonts w:ascii="Arial" w:hAnsi="Arial" w:cs="Arial"/>
        </w:rPr>
        <w:t xml:space="preserve"> will be </w:t>
      </w:r>
      <w:r w:rsidR="00757F28" w:rsidRPr="00A94EF4">
        <w:rPr>
          <w:rFonts w:ascii="Arial" w:hAnsi="Arial" w:cs="Arial"/>
        </w:rPr>
        <w:t xml:space="preserve">held without unreasonable delay </w:t>
      </w:r>
      <w:r w:rsidRPr="00A94EF4">
        <w:rPr>
          <w:rFonts w:ascii="Arial" w:hAnsi="Arial" w:cs="Arial"/>
        </w:rPr>
        <w:t>and you should m</w:t>
      </w:r>
      <w:r w:rsidR="00757F28" w:rsidRPr="00A94EF4">
        <w:rPr>
          <w:rFonts w:ascii="Arial" w:hAnsi="Arial" w:cs="Arial"/>
        </w:rPr>
        <w:t>ake every effort to attend. A</w:t>
      </w:r>
      <w:r w:rsidR="000D1E38">
        <w:rPr>
          <w:rFonts w:ascii="Arial" w:hAnsi="Arial" w:cs="Arial"/>
        </w:rPr>
        <w:t xml:space="preserve"> senior</w:t>
      </w:r>
      <w:r w:rsidR="00757F28" w:rsidRPr="00A94EF4">
        <w:rPr>
          <w:rFonts w:ascii="Arial" w:hAnsi="Arial" w:cs="Arial"/>
        </w:rPr>
        <w:t xml:space="preserve"> manager</w:t>
      </w:r>
      <w:r w:rsidRPr="00A94EF4">
        <w:rPr>
          <w:rFonts w:ascii="Arial" w:hAnsi="Arial" w:cs="Arial"/>
        </w:rPr>
        <w:t xml:space="preserve"> </w:t>
      </w:r>
      <w:r w:rsidR="00757F28" w:rsidRPr="00A94EF4">
        <w:rPr>
          <w:rFonts w:ascii="Arial" w:hAnsi="Arial" w:cs="Arial"/>
        </w:rPr>
        <w:t xml:space="preserve">will chair the </w:t>
      </w:r>
      <w:r w:rsidR="00F577B3">
        <w:rPr>
          <w:rFonts w:ascii="Arial" w:hAnsi="Arial" w:cs="Arial"/>
        </w:rPr>
        <w:t>hearing</w:t>
      </w:r>
      <w:r w:rsidR="00757F28" w:rsidRPr="00A94EF4">
        <w:rPr>
          <w:rFonts w:ascii="Arial" w:hAnsi="Arial" w:cs="Arial"/>
        </w:rPr>
        <w:t xml:space="preserve"> and they </w:t>
      </w:r>
      <w:r w:rsidRPr="00A94EF4">
        <w:rPr>
          <w:rFonts w:ascii="Arial" w:hAnsi="Arial" w:cs="Arial"/>
        </w:rPr>
        <w:t xml:space="preserve">will be advised by </w:t>
      </w:r>
      <w:r w:rsidR="00757F28" w:rsidRPr="00A94EF4">
        <w:rPr>
          <w:rFonts w:ascii="Arial" w:hAnsi="Arial" w:cs="Arial"/>
        </w:rPr>
        <w:t xml:space="preserve">an HR representative. They will </w:t>
      </w:r>
      <w:r w:rsidRPr="00A94EF4">
        <w:rPr>
          <w:rFonts w:ascii="Arial" w:hAnsi="Arial" w:cs="Arial"/>
        </w:rPr>
        <w:t>explain the concerns, g</w:t>
      </w:r>
      <w:r w:rsidR="00757F28" w:rsidRPr="00A94EF4">
        <w:rPr>
          <w:rFonts w:ascii="Arial" w:hAnsi="Arial" w:cs="Arial"/>
        </w:rPr>
        <w:t xml:space="preserve">o through the evidence with you </w:t>
      </w:r>
      <w:r w:rsidRPr="00A94EF4">
        <w:rPr>
          <w:rFonts w:ascii="Arial" w:hAnsi="Arial" w:cs="Arial"/>
        </w:rPr>
        <w:t>and give you the oppo</w:t>
      </w:r>
      <w:r w:rsidR="00757F28" w:rsidRPr="00A94EF4">
        <w:rPr>
          <w:rFonts w:ascii="Arial" w:hAnsi="Arial" w:cs="Arial"/>
        </w:rPr>
        <w:t xml:space="preserve">rtunity to respond and put your </w:t>
      </w:r>
      <w:r w:rsidRPr="00A94EF4">
        <w:rPr>
          <w:rFonts w:ascii="Arial" w:hAnsi="Arial" w:cs="Arial"/>
        </w:rPr>
        <w:t>case across.</w:t>
      </w:r>
    </w:p>
    <w:p w:rsidR="007C7789" w:rsidRPr="00A94EF4" w:rsidRDefault="007C7789" w:rsidP="007C7789">
      <w:pPr>
        <w:rPr>
          <w:rFonts w:ascii="Arial" w:hAnsi="Arial" w:cs="Arial"/>
        </w:rPr>
      </w:pPr>
      <w:r w:rsidRPr="00A94EF4">
        <w:rPr>
          <w:rFonts w:ascii="Arial" w:hAnsi="Arial" w:cs="Arial"/>
        </w:rPr>
        <w:t>You will be give</w:t>
      </w:r>
      <w:r w:rsidR="00757F28" w:rsidRPr="00A94EF4">
        <w:rPr>
          <w:rFonts w:ascii="Arial" w:hAnsi="Arial" w:cs="Arial"/>
        </w:rPr>
        <w:t xml:space="preserve">n reasonable opportunity to ask </w:t>
      </w:r>
      <w:r w:rsidRPr="00A94EF4">
        <w:rPr>
          <w:rFonts w:ascii="Arial" w:hAnsi="Arial" w:cs="Arial"/>
        </w:rPr>
        <w:t>questions, prese</w:t>
      </w:r>
      <w:r w:rsidR="00757F28" w:rsidRPr="00A94EF4">
        <w:rPr>
          <w:rFonts w:ascii="Arial" w:hAnsi="Arial" w:cs="Arial"/>
        </w:rPr>
        <w:t xml:space="preserve">nt your own evidence and (where </w:t>
      </w:r>
      <w:r w:rsidRPr="00A94EF4">
        <w:rPr>
          <w:rFonts w:ascii="Arial" w:hAnsi="Arial" w:cs="Arial"/>
        </w:rPr>
        <w:t>appropriate) call relevant witnesses. T</w:t>
      </w:r>
      <w:r w:rsidR="00757F28" w:rsidRPr="00A94EF4">
        <w:rPr>
          <w:rFonts w:ascii="Arial" w:hAnsi="Arial" w:cs="Arial"/>
        </w:rPr>
        <w:t>he fact-finding</w:t>
      </w:r>
      <w:r w:rsidR="00E65799">
        <w:rPr>
          <w:rFonts w:ascii="Arial" w:hAnsi="Arial" w:cs="Arial"/>
        </w:rPr>
        <w:t xml:space="preserve"> or Investigation</w:t>
      </w:r>
      <w:r w:rsidR="00757F28" w:rsidRPr="00A94EF4">
        <w:rPr>
          <w:rFonts w:ascii="Arial" w:hAnsi="Arial" w:cs="Arial"/>
        </w:rPr>
        <w:t xml:space="preserve"> </w:t>
      </w:r>
      <w:r w:rsidRPr="00A94EF4">
        <w:rPr>
          <w:rFonts w:ascii="Arial" w:hAnsi="Arial" w:cs="Arial"/>
        </w:rPr>
        <w:t>report will provide th</w:t>
      </w:r>
      <w:r w:rsidR="00757F28" w:rsidRPr="00A94EF4">
        <w:rPr>
          <w:rFonts w:ascii="Arial" w:hAnsi="Arial" w:cs="Arial"/>
        </w:rPr>
        <w:t xml:space="preserve">e basis of the management case, </w:t>
      </w:r>
      <w:r w:rsidR="00E65799">
        <w:rPr>
          <w:rFonts w:ascii="Arial" w:hAnsi="Arial" w:cs="Arial"/>
        </w:rPr>
        <w:t xml:space="preserve">and the manager who has carried out the fact finding or investigation will also attend to present their findings. </w:t>
      </w:r>
    </w:p>
    <w:p w:rsidR="00722D00" w:rsidRPr="00A94EF4" w:rsidRDefault="00757F28" w:rsidP="007C7789">
      <w:pPr>
        <w:rPr>
          <w:rFonts w:ascii="Arial" w:hAnsi="Arial" w:cs="Arial"/>
        </w:rPr>
      </w:pPr>
      <w:r w:rsidRPr="00A94EF4">
        <w:rPr>
          <w:rFonts w:ascii="Arial" w:hAnsi="Arial" w:cs="Arial"/>
        </w:rPr>
        <w:t>A</w:t>
      </w:r>
      <w:r w:rsidR="007C7789" w:rsidRPr="00A94EF4">
        <w:rPr>
          <w:rFonts w:ascii="Arial" w:hAnsi="Arial" w:cs="Arial"/>
        </w:rPr>
        <w:t xml:space="preserve"> note-tak</w:t>
      </w:r>
      <w:r w:rsidR="00E65799">
        <w:rPr>
          <w:rFonts w:ascii="Arial" w:hAnsi="Arial" w:cs="Arial"/>
        </w:rPr>
        <w:t>er will</w:t>
      </w:r>
      <w:r w:rsidRPr="00A94EF4">
        <w:rPr>
          <w:rFonts w:ascii="Arial" w:hAnsi="Arial" w:cs="Arial"/>
        </w:rPr>
        <w:t xml:space="preserve"> attend the </w:t>
      </w:r>
      <w:r w:rsidR="00F577B3">
        <w:rPr>
          <w:rFonts w:ascii="Arial" w:hAnsi="Arial" w:cs="Arial"/>
        </w:rPr>
        <w:t>hearing</w:t>
      </w:r>
      <w:r w:rsidRPr="00A94EF4">
        <w:rPr>
          <w:rFonts w:ascii="Arial" w:hAnsi="Arial" w:cs="Arial"/>
        </w:rPr>
        <w:t xml:space="preserve"> to take minutes of the </w:t>
      </w:r>
      <w:r w:rsidR="00F577B3">
        <w:rPr>
          <w:rFonts w:ascii="Arial" w:hAnsi="Arial" w:cs="Arial"/>
        </w:rPr>
        <w:t>hearing</w:t>
      </w:r>
      <w:r w:rsidRPr="00A94EF4">
        <w:rPr>
          <w:rFonts w:ascii="Arial" w:hAnsi="Arial" w:cs="Arial"/>
        </w:rPr>
        <w:t xml:space="preserve"> which will be sent to you afterwards. </w:t>
      </w:r>
    </w:p>
    <w:p w:rsidR="007C7789" w:rsidRPr="00A94EF4" w:rsidRDefault="00757F28" w:rsidP="007C7789">
      <w:pPr>
        <w:rPr>
          <w:rFonts w:ascii="Arial" w:hAnsi="Arial" w:cs="Arial"/>
        </w:rPr>
      </w:pPr>
      <w:r w:rsidRPr="00A94EF4">
        <w:rPr>
          <w:rFonts w:ascii="Arial" w:hAnsi="Arial" w:cs="Arial"/>
        </w:rPr>
        <w:t xml:space="preserve">If you need any </w:t>
      </w:r>
      <w:r w:rsidR="007C7789" w:rsidRPr="00A94EF4">
        <w:rPr>
          <w:rFonts w:ascii="Arial" w:hAnsi="Arial" w:cs="Arial"/>
        </w:rPr>
        <w:t>reasonable adjustments</w:t>
      </w:r>
      <w:r w:rsidRPr="00A94EF4">
        <w:rPr>
          <w:rFonts w:ascii="Arial" w:hAnsi="Arial" w:cs="Arial"/>
        </w:rPr>
        <w:t xml:space="preserve"> for the </w:t>
      </w:r>
      <w:r w:rsidR="00F577B3">
        <w:rPr>
          <w:rFonts w:ascii="Arial" w:hAnsi="Arial" w:cs="Arial"/>
        </w:rPr>
        <w:t>hearing</w:t>
      </w:r>
      <w:r w:rsidRPr="00A94EF4">
        <w:rPr>
          <w:rFonts w:ascii="Arial" w:hAnsi="Arial" w:cs="Arial"/>
        </w:rPr>
        <w:t xml:space="preserve">, please inform </w:t>
      </w:r>
      <w:r w:rsidR="007C7789" w:rsidRPr="00A94EF4">
        <w:rPr>
          <w:rFonts w:ascii="Arial" w:hAnsi="Arial" w:cs="Arial"/>
        </w:rPr>
        <w:t>your manager or HR.</w:t>
      </w:r>
    </w:p>
    <w:p w:rsidR="00081927" w:rsidRDefault="00081927" w:rsidP="007C7789">
      <w:pPr>
        <w:rPr>
          <w:rFonts w:ascii="Arial" w:hAnsi="Arial" w:cs="Arial"/>
          <w:b/>
          <w:bCs/>
        </w:rPr>
      </w:pPr>
    </w:p>
    <w:p w:rsidR="007C7789" w:rsidRPr="00A94EF4" w:rsidRDefault="007C7789" w:rsidP="007C7789">
      <w:pPr>
        <w:rPr>
          <w:rFonts w:ascii="Arial" w:hAnsi="Arial" w:cs="Arial"/>
          <w:b/>
          <w:bCs/>
        </w:rPr>
      </w:pPr>
      <w:r w:rsidRPr="00A94EF4">
        <w:rPr>
          <w:rFonts w:ascii="Arial" w:hAnsi="Arial" w:cs="Arial"/>
          <w:b/>
          <w:bCs/>
        </w:rPr>
        <w:lastRenderedPageBreak/>
        <w:t>Witnesses</w:t>
      </w:r>
    </w:p>
    <w:p w:rsidR="007C7789" w:rsidRPr="00A94EF4" w:rsidRDefault="007C7789" w:rsidP="007C7789">
      <w:pPr>
        <w:rPr>
          <w:rFonts w:ascii="Arial" w:hAnsi="Arial" w:cs="Arial"/>
        </w:rPr>
      </w:pPr>
      <w:r w:rsidRPr="00A94EF4">
        <w:rPr>
          <w:rFonts w:ascii="Arial" w:hAnsi="Arial" w:cs="Arial"/>
        </w:rPr>
        <w:t>If it is considered necessa</w:t>
      </w:r>
      <w:r w:rsidR="00757F28" w:rsidRPr="00A94EF4">
        <w:rPr>
          <w:rFonts w:ascii="Arial" w:hAnsi="Arial" w:cs="Arial"/>
        </w:rPr>
        <w:t xml:space="preserve">ry to ask a witness to attend a </w:t>
      </w:r>
      <w:r w:rsidR="00F577B3">
        <w:rPr>
          <w:rFonts w:ascii="Arial" w:hAnsi="Arial" w:cs="Arial"/>
        </w:rPr>
        <w:t>hearing</w:t>
      </w:r>
      <w:r w:rsidRPr="00A94EF4">
        <w:rPr>
          <w:rFonts w:ascii="Arial" w:hAnsi="Arial" w:cs="Arial"/>
        </w:rPr>
        <w:t xml:space="preserve">, the name and </w:t>
      </w:r>
      <w:r w:rsidR="00757F28" w:rsidRPr="00A94EF4">
        <w:rPr>
          <w:rFonts w:ascii="Arial" w:hAnsi="Arial" w:cs="Arial"/>
        </w:rPr>
        <w:t xml:space="preserve">reasons for attending will </w:t>
      </w:r>
      <w:r w:rsidRPr="00A94EF4">
        <w:rPr>
          <w:rFonts w:ascii="Arial" w:hAnsi="Arial" w:cs="Arial"/>
        </w:rPr>
        <w:t xml:space="preserve">be </w:t>
      </w:r>
      <w:r w:rsidR="00772C8F">
        <w:rPr>
          <w:rFonts w:ascii="Arial" w:hAnsi="Arial" w:cs="Arial"/>
        </w:rPr>
        <w:t>given</w:t>
      </w:r>
      <w:r w:rsidRPr="00A94EF4">
        <w:rPr>
          <w:rFonts w:ascii="Arial" w:hAnsi="Arial" w:cs="Arial"/>
        </w:rPr>
        <w:t xml:space="preserve"> in advance, a</w:t>
      </w:r>
      <w:r w:rsidR="00757F28" w:rsidRPr="00A94EF4">
        <w:rPr>
          <w:rFonts w:ascii="Arial" w:hAnsi="Arial" w:cs="Arial"/>
        </w:rPr>
        <w:t xml:space="preserve">nd all parties will be informed </w:t>
      </w:r>
      <w:r w:rsidRPr="00A94EF4">
        <w:rPr>
          <w:rFonts w:ascii="Arial" w:hAnsi="Arial" w:cs="Arial"/>
        </w:rPr>
        <w:t xml:space="preserve">before the </w:t>
      </w:r>
      <w:r w:rsidR="00F577B3">
        <w:rPr>
          <w:rFonts w:ascii="Arial" w:hAnsi="Arial" w:cs="Arial"/>
        </w:rPr>
        <w:t>hearing</w:t>
      </w:r>
      <w:r w:rsidRPr="00A94EF4">
        <w:rPr>
          <w:rFonts w:ascii="Arial" w:hAnsi="Arial" w:cs="Arial"/>
        </w:rPr>
        <w:t>.</w:t>
      </w:r>
    </w:p>
    <w:p w:rsidR="007C7789" w:rsidRPr="00A94EF4" w:rsidRDefault="007C7789" w:rsidP="007C7789">
      <w:pPr>
        <w:rPr>
          <w:rFonts w:ascii="Arial" w:hAnsi="Arial" w:cs="Arial"/>
          <w:b/>
          <w:bCs/>
        </w:rPr>
      </w:pPr>
      <w:r w:rsidRPr="00A94EF4">
        <w:rPr>
          <w:rFonts w:ascii="Arial" w:hAnsi="Arial" w:cs="Arial"/>
          <w:b/>
          <w:bCs/>
        </w:rPr>
        <w:t>Being accompanied</w:t>
      </w:r>
    </w:p>
    <w:p w:rsidR="007C7789" w:rsidRPr="00A94EF4" w:rsidRDefault="007C7789" w:rsidP="007C7789">
      <w:pPr>
        <w:rPr>
          <w:rFonts w:ascii="Arial" w:hAnsi="Arial" w:cs="Arial"/>
        </w:rPr>
      </w:pPr>
      <w:r w:rsidRPr="00A94EF4">
        <w:rPr>
          <w:rFonts w:ascii="Arial" w:hAnsi="Arial" w:cs="Arial"/>
        </w:rPr>
        <w:t>You can bring a tra</w:t>
      </w:r>
      <w:r w:rsidR="00F03FD5">
        <w:rPr>
          <w:rFonts w:ascii="Arial" w:hAnsi="Arial" w:cs="Arial"/>
        </w:rPr>
        <w:t xml:space="preserve">de union representative, </w:t>
      </w:r>
      <w:r w:rsidR="00722D00" w:rsidRPr="00A94EF4">
        <w:rPr>
          <w:rFonts w:ascii="Arial" w:hAnsi="Arial" w:cs="Arial"/>
        </w:rPr>
        <w:t xml:space="preserve">work </w:t>
      </w:r>
      <w:r w:rsidRPr="00A94EF4">
        <w:rPr>
          <w:rFonts w:ascii="Arial" w:hAnsi="Arial" w:cs="Arial"/>
        </w:rPr>
        <w:t>colleague</w:t>
      </w:r>
      <w:r w:rsidR="00F03FD5">
        <w:rPr>
          <w:rFonts w:ascii="Arial" w:hAnsi="Arial" w:cs="Arial"/>
        </w:rPr>
        <w:t xml:space="preserve"> or Trust Network colleague</w:t>
      </w:r>
      <w:r w:rsidRPr="00A94EF4">
        <w:rPr>
          <w:rFonts w:ascii="Arial" w:hAnsi="Arial" w:cs="Arial"/>
        </w:rPr>
        <w:t xml:space="preserve"> to formal </w:t>
      </w:r>
      <w:r w:rsidR="00F577B3">
        <w:rPr>
          <w:rFonts w:ascii="Arial" w:hAnsi="Arial" w:cs="Arial"/>
        </w:rPr>
        <w:t>hearing</w:t>
      </w:r>
      <w:r w:rsidR="00722D00" w:rsidRPr="00A94EF4">
        <w:rPr>
          <w:rFonts w:ascii="Arial" w:hAnsi="Arial" w:cs="Arial"/>
        </w:rPr>
        <w:t xml:space="preserve">s. If they are not available </w:t>
      </w:r>
      <w:r w:rsidRPr="00A94EF4">
        <w:rPr>
          <w:rFonts w:ascii="Arial" w:hAnsi="Arial" w:cs="Arial"/>
        </w:rPr>
        <w:t xml:space="preserve">on the proposed date or </w:t>
      </w:r>
      <w:r w:rsidR="00722D00" w:rsidRPr="00A94EF4">
        <w:rPr>
          <w:rFonts w:ascii="Arial" w:hAnsi="Arial" w:cs="Arial"/>
        </w:rPr>
        <w:t xml:space="preserve">time of the </w:t>
      </w:r>
      <w:r w:rsidR="00F577B3">
        <w:rPr>
          <w:rFonts w:ascii="Arial" w:hAnsi="Arial" w:cs="Arial"/>
        </w:rPr>
        <w:t>hearing</w:t>
      </w:r>
      <w:r w:rsidR="00722D00" w:rsidRPr="00A94EF4">
        <w:rPr>
          <w:rFonts w:ascii="Arial" w:hAnsi="Arial" w:cs="Arial"/>
        </w:rPr>
        <w:t xml:space="preserve">, we’ll talk </w:t>
      </w:r>
      <w:r w:rsidRPr="00A94EF4">
        <w:rPr>
          <w:rFonts w:ascii="Arial" w:hAnsi="Arial" w:cs="Arial"/>
        </w:rPr>
        <w:t>to you about another da</w:t>
      </w:r>
      <w:r w:rsidR="00722D00" w:rsidRPr="00A94EF4">
        <w:rPr>
          <w:rFonts w:ascii="Arial" w:hAnsi="Arial" w:cs="Arial"/>
        </w:rPr>
        <w:t xml:space="preserve">te and time, as long as this is </w:t>
      </w:r>
      <w:r w:rsidRPr="00A94EF4">
        <w:rPr>
          <w:rFonts w:ascii="Arial" w:hAnsi="Arial" w:cs="Arial"/>
        </w:rPr>
        <w:t>reasonable and as soon as possible.</w:t>
      </w:r>
    </w:p>
    <w:p w:rsidR="007C7789" w:rsidRPr="00A94EF4" w:rsidRDefault="007C7789" w:rsidP="007C7789">
      <w:pPr>
        <w:rPr>
          <w:rFonts w:ascii="Arial" w:hAnsi="Arial" w:cs="Arial"/>
        </w:rPr>
      </w:pPr>
      <w:r w:rsidRPr="00A94EF4">
        <w:rPr>
          <w:rFonts w:ascii="Arial" w:hAnsi="Arial" w:cs="Arial"/>
        </w:rPr>
        <w:t>Your companion can ad</w:t>
      </w:r>
      <w:r w:rsidR="00722D00" w:rsidRPr="00A94EF4">
        <w:rPr>
          <w:rFonts w:ascii="Arial" w:hAnsi="Arial" w:cs="Arial"/>
        </w:rPr>
        <w:t xml:space="preserve">dress the </w:t>
      </w:r>
      <w:r w:rsidR="00F577B3">
        <w:rPr>
          <w:rFonts w:ascii="Arial" w:hAnsi="Arial" w:cs="Arial"/>
        </w:rPr>
        <w:t>hearing</w:t>
      </w:r>
      <w:r w:rsidR="00722D00" w:rsidRPr="00A94EF4">
        <w:rPr>
          <w:rFonts w:ascii="Arial" w:hAnsi="Arial" w:cs="Arial"/>
        </w:rPr>
        <w:t xml:space="preserve"> to put or sum </w:t>
      </w:r>
      <w:r w:rsidRPr="00A94EF4">
        <w:rPr>
          <w:rFonts w:ascii="Arial" w:hAnsi="Arial" w:cs="Arial"/>
        </w:rPr>
        <w:t>up your case, respond</w:t>
      </w:r>
      <w:r w:rsidR="00722D00" w:rsidRPr="00A94EF4">
        <w:rPr>
          <w:rFonts w:ascii="Arial" w:hAnsi="Arial" w:cs="Arial"/>
        </w:rPr>
        <w:t xml:space="preserve"> on your behalf and confer with </w:t>
      </w:r>
      <w:r w:rsidRPr="00A94EF4">
        <w:rPr>
          <w:rFonts w:ascii="Arial" w:hAnsi="Arial" w:cs="Arial"/>
        </w:rPr>
        <w:t xml:space="preserve">you during the </w:t>
      </w:r>
      <w:r w:rsidR="00F577B3">
        <w:rPr>
          <w:rFonts w:ascii="Arial" w:hAnsi="Arial" w:cs="Arial"/>
        </w:rPr>
        <w:t>hearing</w:t>
      </w:r>
      <w:r w:rsidR="00722D00" w:rsidRPr="00A94EF4">
        <w:rPr>
          <w:rFonts w:ascii="Arial" w:hAnsi="Arial" w:cs="Arial"/>
        </w:rPr>
        <w:t xml:space="preserve">. However, they cannot answer </w:t>
      </w:r>
      <w:r w:rsidRPr="00A94EF4">
        <w:rPr>
          <w:rFonts w:ascii="Arial" w:hAnsi="Arial" w:cs="Arial"/>
        </w:rPr>
        <w:t>any questions on your beh</w:t>
      </w:r>
      <w:r w:rsidR="00722D00" w:rsidRPr="00A94EF4">
        <w:rPr>
          <w:rFonts w:ascii="Arial" w:hAnsi="Arial" w:cs="Arial"/>
        </w:rPr>
        <w:t xml:space="preserve">alf </w:t>
      </w:r>
      <w:r w:rsidRPr="00A94EF4">
        <w:rPr>
          <w:rFonts w:ascii="Arial" w:hAnsi="Arial" w:cs="Arial"/>
        </w:rPr>
        <w:t>or p</w:t>
      </w:r>
      <w:r w:rsidR="00722D00" w:rsidRPr="00A94EF4">
        <w:rPr>
          <w:rFonts w:ascii="Arial" w:hAnsi="Arial" w:cs="Arial"/>
        </w:rPr>
        <w:t xml:space="preserve">revent the disciplinary manager </w:t>
      </w:r>
      <w:r w:rsidRPr="00A94EF4">
        <w:rPr>
          <w:rFonts w:ascii="Arial" w:hAnsi="Arial" w:cs="Arial"/>
        </w:rPr>
        <w:t>from explaining th</w:t>
      </w:r>
      <w:r w:rsidR="00722D00" w:rsidRPr="00A94EF4">
        <w:rPr>
          <w:rFonts w:ascii="Arial" w:hAnsi="Arial" w:cs="Arial"/>
        </w:rPr>
        <w:t xml:space="preserve">e concerns or going through the evidence with you. </w:t>
      </w:r>
    </w:p>
    <w:p w:rsidR="007C7789" w:rsidRPr="00A94EF4" w:rsidRDefault="007C7789" w:rsidP="007C7789">
      <w:pPr>
        <w:rPr>
          <w:rFonts w:ascii="Arial" w:hAnsi="Arial" w:cs="Arial"/>
          <w:b/>
          <w:bCs/>
        </w:rPr>
      </w:pPr>
      <w:r w:rsidRPr="00A94EF4">
        <w:rPr>
          <w:rFonts w:ascii="Arial" w:hAnsi="Arial" w:cs="Arial"/>
          <w:b/>
          <w:bCs/>
        </w:rPr>
        <w:t>Decision and outcome</w:t>
      </w:r>
    </w:p>
    <w:p w:rsidR="007C7789" w:rsidRPr="00A94EF4" w:rsidRDefault="007C7789" w:rsidP="007C7789">
      <w:pPr>
        <w:rPr>
          <w:rFonts w:ascii="Arial" w:hAnsi="Arial" w:cs="Arial"/>
        </w:rPr>
      </w:pPr>
      <w:r w:rsidRPr="00A94EF4">
        <w:rPr>
          <w:rFonts w:ascii="Arial" w:hAnsi="Arial" w:cs="Arial"/>
        </w:rPr>
        <w:t xml:space="preserve">As far as possible, </w:t>
      </w:r>
      <w:r w:rsidR="00722D00" w:rsidRPr="00A94EF4">
        <w:rPr>
          <w:rFonts w:ascii="Arial" w:hAnsi="Arial" w:cs="Arial"/>
        </w:rPr>
        <w:t xml:space="preserve">the outcome of the disciplinary </w:t>
      </w:r>
      <w:r w:rsidR="00F577B3">
        <w:rPr>
          <w:rFonts w:ascii="Arial" w:hAnsi="Arial" w:cs="Arial"/>
        </w:rPr>
        <w:t>hearing</w:t>
      </w:r>
      <w:r w:rsidRPr="00A94EF4">
        <w:rPr>
          <w:rFonts w:ascii="Arial" w:hAnsi="Arial" w:cs="Arial"/>
        </w:rPr>
        <w:t xml:space="preserve"> will be given ver</w:t>
      </w:r>
      <w:r w:rsidR="00722D00" w:rsidRPr="00A94EF4">
        <w:rPr>
          <w:rFonts w:ascii="Arial" w:hAnsi="Arial" w:cs="Arial"/>
        </w:rPr>
        <w:t xml:space="preserve">bally and confirmed in writing, </w:t>
      </w:r>
      <w:r w:rsidRPr="00A94EF4">
        <w:rPr>
          <w:rFonts w:ascii="Arial" w:hAnsi="Arial" w:cs="Arial"/>
        </w:rPr>
        <w:t xml:space="preserve">including the right of appeal, within </w:t>
      </w:r>
      <w:r w:rsidR="008D1B19">
        <w:rPr>
          <w:rFonts w:ascii="Arial" w:hAnsi="Arial" w:cs="Arial"/>
        </w:rPr>
        <w:t>7</w:t>
      </w:r>
      <w:r w:rsidRPr="00A94EF4">
        <w:rPr>
          <w:rFonts w:ascii="Arial" w:hAnsi="Arial" w:cs="Arial"/>
        </w:rPr>
        <w:t xml:space="preserve"> calendar days.</w:t>
      </w:r>
    </w:p>
    <w:p w:rsidR="00722D00" w:rsidRPr="00A94EF4" w:rsidRDefault="007C7789" w:rsidP="007C7789">
      <w:pPr>
        <w:rPr>
          <w:rFonts w:ascii="Arial" w:hAnsi="Arial" w:cs="Arial"/>
        </w:rPr>
      </w:pPr>
      <w:r w:rsidRPr="00A94EF4">
        <w:rPr>
          <w:rFonts w:ascii="Arial" w:hAnsi="Arial" w:cs="Arial"/>
        </w:rPr>
        <w:t xml:space="preserve">If the </w:t>
      </w:r>
      <w:r w:rsidR="00F577B3">
        <w:rPr>
          <w:rFonts w:ascii="Arial" w:hAnsi="Arial" w:cs="Arial"/>
        </w:rPr>
        <w:t>hearing</w:t>
      </w:r>
      <w:r w:rsidRPr="00A94EF4">
        <w:rPr>
          <w:rFonts w:ascii="Arial" w:hAnsi="Arial" w:cs="Arial"/>
        </w:rPr>
        <w:t xml:space="preserve"> is adjourn</w:t>
      </w:r>
      <w:r w:rsidR="00722D00" w:rsidRPr="00A94EF4">
        <w:rPr>
          <w:rFonts w:ascii="Arial" w:hAnsi="Arial" w:cs="Arial"/>
        </w:rPr>
        <w:t xml:space="preserve">ed to consider further evidence </w:t>
      </w:r>
      <w:r w:rsidRPr="00A94EF4">
        <w:rPr>
          <w:rFonts w:ascii="Arial" w:hAnsi="Arial" w:cs="Arial"/>
        </w:rPr>
        <w:t>before reaching a deci</w:t>
      </w:r>
      <w:r w:rsidR="00722D00" w:rsidRPr="00A94EF4">
        <w:rPr>
          <w:rFonts w:ascii="Arial" w:hAnsi="Arial" w:cs="Arial"/>
        </w:rPr>
        <w:t xml:space="preserve">sion, you will be asked whether </w:t>
      </w:r>
      <w:r w:rsidRPr="00A94EF4">
        <w:rPr>
          <w:rFonts w:ascii="Arial" w:hAnsi="Arial" w:cs="Arial"/>
        </w:rPr>
        <w:t>you want to receive the out</w:t>
      </w:r>
      <w:r w:rsidR="00722D00" w:rsidRPr="00A94EF4">
        <w:rPr>
          <w:rFonts w:ascii="Arial" w:hAnsi="Arial" w:cs="Arial"/>
        </w:rPr>
        <w:t xml:space="preserve">come in writing. Alternatively, </w:t>
      </w:r>
      <w:r w:rsidRPr="00A94EF4">
        <w:rPr>
          <w:rFonts w:ascii="Arial" w:hAnsi="Arial" w:cs="Arial"/>
        </w:rPr>
        <w:t>a further outcome meet</w:t>
      </w:r>
      <w:r w:rsidR="00722D00" w:rsidRPr="00A94EF4">
        <w:rPr>
          <w:rFonts w:ascii="Arial" w:hAnsi="Arial" w:cs="Arial"/>
        </w:rPr>
        <w:t xml:space="preserve">ing can be arranged. </w:t>
      </w:r>
    </w:p>
    <w:p w:rsidR="007C7789" w:rsidRPr="00A94EF4" w:rsidRDefault="00722D00" w:rsidP="007C7789">
      <w:pPr>
        <w:rPr>
          <w:rFonts w:ascii="Arial" w:hAnsi="Arial" w:cs="Arial"/>
        </w:rPr>
      </w:pPr>
      <w:r w:rsidRPr="00A94EF4">
        <w:rPr>
          <w:rFonts w:ascii="Arial" w:hAnsi="Arial" w:cs="Arial"/>
        </w:rPr>
        <w:t xml:space="preserve">If you did </w:t>
      </w:r>
      <w:r w:rsidR="007C7789" w:rsidRPr="00A94EF4">
        <w:rPr>
          <w:rFonts w:ascii="Arial" w:hAnsi="Arial" w:cs="Arial"/>
        </w:rPr>
        <w:t xml:space="preserve">not attend the </w:t>
      </w:r>
      <w:r w:rsidR="00F577B3">
        <w:rPr>
          <w:rFonts w:ascii="Arial" w:hAnsi="Arial" w:cs="Arial"/>
        </w:rPr>
        <w:t>hearing</w:t>
      </w:r>
      <w:r w:rsidRPr="00A94EF4">
        <w:rPr>
          <w:rFonts w:ascii="Arial" w:hAnsi="Arial" w:cs="Arial"/>
        </w:rPr>
        <w:t xml:space="preserve">, the outcome will be confirmed </w:t>
      </w:r>
      <w:r w:rsidR="007C7789" w:rsidRPr="00A94EF4">
        <w:rPr>
          <w:rFonts w:ascii="Arial" w:hAnsi="Arial" w:cs="Arial"/>
        </w:rPr>
        <w:t xml:space="preserve">in writing. Where </w:t>
      </w:r>
      <w:r w:rsidRPr="00A94EF4">
        <w:rPr>
          <w:rFonts w:ascii="Arial" w:hAnsi="Arial" w:cs="Arial"/>
        </w:rPr>
        <w:t xml:space="preserve">appropriate, we may notify your </w:t>
      </w:r>
      <w:r w:rsidR="007C7789" w:rsidRPr="00A94EF4">
        <w:rPr>
          <w:rFonts w:ascii="Arial" w:hAnsi="Arial" w:cs="Arial"/>
        </w:rPr>
        <w:t>professional body of the outcome.</w:t>
      </w:r>
    </w:p>
    <w:p w:rsidR="00081927" w:rsidRDefault="00081927" w:rsidP="007C7789">
      <w:pPr>
        <w:rPr>
          <w:rFonts w:ascii="Arial" w:hAnsi="Arial" w:cs="Arial"/>
          <w:b/>
          <w:bCs/>
        </w:rPr>
      </w:pPr>
    </w:p>
    <w:p w:rsidR="00081927" w:rsidRDefault="00081927" w:rsidP="007C7789">
      <w:pPr>
        <w:rPr>
          <w:rFonts w:ascii="Arial" w:hAnsi="Arial" w:cs="Arial"/>
          <w:b/>
          <w:bCs/>
        </w:rPr>
      </w:pPr>
    </w:p>
    <w:p w:rsidR="007C7789" w:rsidRPr="00A94EF4" w:rsidRDefault="007C7789" w:rsidP="007C7789">
      <w:pPr>
        <w:rPr>
          <w:rFonts w:ascii="Arial" w:hAnsi="Arial" w:cs="Arial"/>
          <w:b/>
          <w:bCs/>
        </w:rPr>
      </w:pPr>
      <w:r w:rsidRPr="00A94EF4">
        <w:rPr>
          <w:rFonts w:ascii="Arial" w:hAnsi="Arial" w:cs="Arial"/>
          <w:b/>
          <w:bCs/>
        </w:rPr>
        <w:lastRenderedPageBreak/>
        <w:t>Disciplinary sanctions</w:t>
      </w:r>
    </w:p>
    <w:p w:rsidR="007C7789" w:rsidRPr="00A94EF4" w:rsidRDefault="007C7789" w:rsidP="007C7789">
      <w:pPr>
        <w:rPr>
          <w:rFonts w:ascii="Arial" w:hAnsi="Arial" w:cs="Arial"/>
        </w:rPr>
      </w:pPr>
      <w:r w:rsidRPr="00A94EF4">
        <w:rPr>
          <w:rFonts w:ascii="Arial" w:hAnsi="Arial" w:cs="Arial"/>
        </w:rPr>
        <w:t>In determining the outcome, consideration will be given</w:t>
      </w:r>
      <w:r w:rsidR="00722D00" w:rsidRPr="00A94EF4">
        <w:rPr>
          <w:rFonts w:ascii="Arial" w:hAnsi="Arial" w:cs="Arial"/>
        </w:rPr>
        <w:t xml:space="preserve"> </w:t>
      </w:r>
      <w:r w:rsidRPr="00A94EF4">
        <w:rPr>
          <w:rFonts w:ascii="Arial" w:hAnsi="Arial" w:cs="Arial"/>
        </w:rPr>
        <w:t>to the evidence presented and documentation reviewed.</w:t>
      </w:r>
    </w:p>
    <w:p w:rsidR="007C7789" w:rsidRPr="00A94EF4" w:rsidRDefault="007C7789" w:rsidP="007C7789">
      <w:pPr>
        <w:rPr>
          <w:rFonts w:ascii="Arial" w:hAnsi="Arial" w:cs="Arial"/>
        </w:rPr>
      </w:pPr>
      <w:r w:rsidRPr="00A94EF4">
        <w:rPr>
          <w:rFonts w:ascii="Arial" w:hAnsi="Arial" w:cs="Arial"/>
        </w:rPr>
        <w:t>The panel will adjo</w:t>
      </w:r>
      <w:r w:rsidR="00722D00" w:rsidRPr="00A94EF4">
        <w:rPr>
          <w:rFonts w:ascii="Arial" w:hAnsi="Arial" w:cs="Arial"/>
        </w:rPr>
        <w:t xml:space="preserve">urn to decide whether there are </w:t>
      </w:r>
      <w:r w:rsidRPr="00A94EF4">
        <w:rPr>
          <w:rFonts w:ascii="Arial" w:hAnsi="Arial" w:cs="Arial"/>
        </w:rPr>
        <w:t>reasonable grounds to believe that miscondu</w:t>
      </w:r>
      <w:r w:rsidR="00722D00" w:rsidRPr="00A94EF4">
        <w:rPr>
          <w:rFonts w:ascii="Arial" w:hAnsi="Arial" w:cs="Arial"/>
        </w:rPr>
        <w:t xml:space="preserve">ct or gross </w:t>
      </w:r>
      <w:r w:rsidRPr="00A94EF4">
        <w:rPr>
          <w:rFonts w:ascii="Arial" w:hAnsi="Arial" w:cs="Arial"/>
        </w:rPr>
        <w:t>misconduct has taken</w:t>
      </w:r>
      <w:r w:rsidR="00722D00" w:rsidRPr="00A94EF4">
        <w:rPr>
          <w:rFonts w:ascii="Arial" w:hAnsi="Arial" w:cs="Arial"/>
        </w:rPr>
        <w:t xml:space="preserve"> place and whether disciplinary </w:t>
      </w:r>
      <w:r w:rsidRPr="00A94EF4">
        <w:rPr>
          <w:rFonts w:ascii="Arial" w:hAnsi="Arial" w:cs="Arial"/>
        </w:rPr>
        <w:t>action is warranted. Thi</w:t>
      </w:r>
      <w:r w:rsidR="00722D00" w:rsidRPr="00A94EF4">
        <w:rPr>
          <w:rFonts w:ascii="Arial" w:hAnsi="Arial" w:cs="Arial"/>
        </w:rPr>
        <w:t xml:space="preserve">s decision will be based on the </w:t>
      </w:r>
      <w:r w:rsidRPr="00A94EF4">
        <w:rPr>
          <w:rFonts w:ascii="Arial" w:hAnsi="Arial" w:cs="Arial"/>
        </w:rPr>
        <w:t>balance of probability from the evidence available.</w:t>
      </w:r>
    </w:p>
    <w:p w:rsidR="007C7789" w:rsidRPr="00A94EF4" w:rsidRDefault="007C7789" w:rsidP="007C7789">
      <w:pPr>
        <w:rPr>
          <w:rFonts w:ascii="Arial" w:hAnsi="Arial" w:cs="Arial"/>
        </w:rPr>
      </w:pPr>
      <w:r w:rsidRPr="00A94EF4">
        <w:rPr>
          <w:rFonts w:ascii="Arial" w:hAnsi="Arial" w:cs="Arial"/>
        </w:rPr>
        <w:t>Consideration will be given to:</w:t>
      </w:r>
    </w:p>
    <w:p w:rsidR="007C7789" w:rsidRPr="00A94EF4" w:rsidRDefault="007C7789" w:rsidP="007C7789">
      <w:pPr>
        <w:pStyle w:val="ListParagraph"/>
        <w:numPr>
          <w:ilvl w:val="0"/>
          <w:numId w:val="6"/>
        </w:numPr>
        <w:rPr>
          <w:rFonts w:ascii="Arial" w:hAnsi="Arial" w:cs="Arial"/>
        </w:rPr>
      </w:pPr>
      <w:r w:rsidRPr="00A94EF4">
        <w:rPr>
          <w:rFonts w:ascii="Arial" w:hAnsi="Arial" w:cs="Arial"/>
        </w:rPr>
        <w:t>the seriousness of the conduct and any explanation</w:t>
      </w:r>
      <w:r w:rsidR="00722D00" w:rsidRPr="00A94EF4">
        <w:rPr>
          <w:rFonts w:ascii="Arial" w:hAnsi="Arial" w:cs="Arial"/>
        </w:rPr>
        <w:t xml:space="preserve"> </w:t>
      </w:r>
      <w:r w:rsidRPr="00A94EF4">
        <w:rPr>
          <w:rFonts w:ascii="Arial" w:hAnsi="Arial" w:cs="Arial"/>
        </w:rPr>
        <w:t>given or any mitigation</w:t>
      </w:r>
    </w:p>
    <w:p w:rsidR="007C7789" w:rsidRPr="00A94EF4" w:rsidRDefault="007C7789" w:rsidP="00722D00">
      <w:pPr>
        <w:pStyle w:val="ListParagraph"/>
        <w:numPr>
          <w:ilvl w:val="0"/>
          <w:numId w:val="6"/>
        </w:numPr>
        <w:rPr>
          <w:rFonts w:ascii="Arial" w:hAnsi="Arial" w:cs="Arial"/>
        </w:rPr>
      </w:pPr>
      <w:r w:rsidRPr="00A94EF4">
        <w:rPr>
          <w:rFonts w:ascii="Arial" w:hAnsi="Arial" w:cs="Arial"/>
        </w:rPr>
        <w:t>any previous conduct record</w:t>
      </w:r>
    </w:p>
    <w:p w:rsidR="007C7789" w:rsidRPr="00A94EF4" w:rsidRDefault="007C7789" w:rsidP="00722D00">
      <w:pPr>
        <w:pStyle w:val="ListParagraph"/>
        <w:numPr>
          <w:ilvl w:val="0"/>
          <w:numId w:val="6"/>
        </w:numPr>
        <w:rPr>
          <w:rFonts w:ascii="Arial" w:hAnsi="Arial" w:cs="Arial"/>
        </w:rPr>
      </w:pPr>
      <w:r w:rsidRPr="00A94EF4">
        <w:rPr>
          <w:rFonts w:ascii="Arial" w:hAnsi="Arial" w:cs="Arial"/>
        </w:rPr>
        <w:t>actions taken in a similar case</w:t>
      </w:r>
    </w:p>
    <w:p w:rsidR="007C7789" w:rsidRPr="00A94EF4" w:rsidRDefault="007C7789" w:rsidP="007C7789">
      <w:pPr>
        <w:pStyle w:val="ListParagraph"/>
        <w:numPr>
          <w:ilvl w:val="0"/>
          <w:numId w:val="6"/>
        </w:numPr>
        <w:rPr>
          <w:rFonts w:ascii="Arial" w:hAnsi="Arial" w:cs="Arial"/>
        </w:rPr>
      </w:pPr>
      <w:proofErr w:type="gramStart"/>
      <w:r w:rsidRPr="00A94EF4">
        <w:rPr>
          <w:rFonts w:ascii="Arial" w:hAnsi="Arial" w:cs="Arial"/>
        </w:rPr>
        <w:t>whether</w:t>
      </w:r>
      <w:proofErr w:type="gramEnd"/>
      <w:r w:rsidRPr="00A94EF4">
        <w:rPr>
          <w:rFonts w:ascii="Arial" w:hAnsi="Arial" w:cs="Arial"/>
        </w:rPr>
        <w:t xml:space="preserve"> the action considered is proportionate and</w:t>
      </w:r>
      <w:r w:rsidR="00722D00" w:rsidRPr="00A94EF4">
        <w:rPr>
          <w:rFonts w:ascii="Arial" w:hAnsi="Arial" w:cs="Arial"/>
        </w:rPr>
        <w:t xml:space="preserve"> </w:t>
      </w:r>
      <w:r w:rsidRPr="00A94EF4">
        <w:rPr>
          <w:rFonts w:ascii="Arial" w:hAnsi="Arial" w:cs="Arial"/>
        </w:rPr>
        <w:t>reasonable in the circumstances.</w:t>
      </w:r>
    </w:p>
    <w:p w:rsidR="007C7789" w:rsidRPr="00A94EF4" w:rsidRDefault="007C7789" w:rsidP="007C7789">
      <w:pPr>
        <w:rPr>
          <w:rFonts w:ascii="Arial" w:hAnsi="Arial" w:cs="Arial"/>
        </w:rPr>
      </w:pPr>
      <w:r w:rsidRPr="00A94EF4">
        <w:rPr>
          <w:rFonts w:ascii="Arial" w:hAnsi="Arial" w:cs="Arial"/>
        </w:rPr>
        <w:t xml:space="preserve">The sanctions available are detailed </w:t>
      </w:r>
      <w:r w:rsidR="00722D00" w:rsidRPr="00A94EF4">
        <w:rPr>
          <w:rFonts w:ascii="Arial" w:hAnsi="Arial" w:cs="Arial"/>
        </w:rPr>
        <w:t xml:space="preserve">below, although </w:t>
      </w:r>
      <w:r w:rsidRPr="00A94EF4">
        <w:rPr>
          <w:rFonts w:ascii="Arial" w:hAnsi="Arial" w:cs="Arial"/>
        </w:rPr>
        <w:t>this list is not exhausti</w:t>
      </w:r>
      <w:r w:rsidR="00722D00" w:rsidRPr="00A94EF4">
        <w:rPr>
          <w:rFonts w:ascii="Arial" w:hAnsi="Arial" w:cs="Arial"/>
        </w:rPr>
        <w:t xml:space="preserve">ve. They will also consider any </w:t>
      </w:r>
      <w:r w:rsidRPr="00A94EF4">
        <w:rPr>
          <w:rFonts w:ascii="Arial" w:hAnsi="Arial" w:cs="Arial"/>
        </w:rPr>
        <w:t>wider</w:t>
      </w:r>
      <w:r w:rsidR="005E692C">
        <w:rPr>
          <w:rFonts w:ascii="Arial" w:hAnsi="Arial" w:cs="Arial"/>
        </w:rPr>
        <w:t xml:space="preserve"> actions or implications for </w:t>
      </w:r>
      <w:r w:rsidR="00081927">
        <w:rPr>
          <w:rFonts w:ascii="Arial" w:hAnsi="Arial" w:cs="Arial"/>
        </w:rPr>
        <w:t>UH Sussex</w:t>
      </w:r>
      <w:r w:rsidRPr="00A94EF4">
        <w:rPr>
          <w:rFonts w:ascii="Arial" w:hAnsi="Arial" w:cs="Arial"/>
        </w:rPr>
        <w:t>.</w:t>
      </w:r>
    </w:p>
    <w:p w:rsidR="007C7789" w:rsidRPr="00A94EF4" w:rsidRDefault="007C7789" w:rsidP="007C7789">
      <w:pPr>
        <w:rPr>
          <w:rFonts w:ascii="Arial" w:hAnsi="Arial" w:cs="Arial"/>
        </w:rPr>
      </w:pPr>
      <w:r w:rsidRPr="00A94EF4">
        <w:rPr>
          <w:rFonts w:ascii="Arial" w:hAnsi="Arial" w:cs="Arial"/>
        </w:rPr>
        <w:t>Where you have been issue</w:t>
      </w:r>
      <w:r w:rsidR="00722D00" w:rsidRPr="00A94EF4">
        <w:rPr>
          <w:rFonts w:ascii="Arial" w:hAnsi="Arial" w:cs="Arial"/>
        </w:rPr>
        <w:t xml:space="preserve">d with a first or final written </w:t>
      </w:r>
      <w:r w:rsidRPr="00A94EF4">
        <w:rPr>
          <w:rFonts w:ascii="Arial" w:hAnsi="Arial" w:cs="Arial"/>
        </w:rPr>
        <w:t>warning, your increment</w:t>
      </w:r>
      <w:r w:rsidR="00722D00" w:rsidRPr="00A94EF4">
        <w:rPr>
          <w:rFonts w:ascii="Arial" w:hAnsi="Arial" w:cs="Arial"/>
        </w:rPr>
        <w:t xml:space="preserve">al pay progression will be </w:t>
      </w:r>
      <w:r w:rsidRPr="00A94EF4">
        <w:rPr>
          <w:rFonts w:ascii="Arial" w:hAnsi="Arial" w:cs="Arial"/>
        </w:rPr>
        <w:t>withheld for the period of time the warning is active.</w:t>
      </w:r>
    </w:p>
    <w:p w:rsidR="007C7789" w:rsidRPr="00A94EF4" w:rsidRDefault="007C7789" w:rsidP="007C7789">
      <w:pPr>
        <w:rPr>
          <w:rFonts w:ascii="Arial" w:hAnsi="Arial" w:cs="Arial"/>
          <w:b/>
          <w:bCs/>
        </w:rPr>
      </w:pPr>
      <w:r w:rsidRPr="00A94EF4">
        <w:rPr>
          <w:rFonts w:ascii="Arial" w:hAnsi="Arial" w:cs="Arial"/>
          <w:b/>
          <w:bCs/>
        </w:rPr>
        <w:t>Right of appeal</w:t>
      </w:r>
    </w:p>
    <w:p w:rsidR="007C7789" w:rsidRDefault="007C7789" w:rsidP="007C7789">
      <w:pPr>
        <w:rPr>
          <w:rFonts w:ascii="Arial" w:hAnsi="Arial" w:cs="Arial"/>
        </w:rPr>
      </w:pPr>
      <w:r w:rsidRPr="00A94EF4">
        <w:rPr>
          <w:rFonts w:ascii="Arial" w:hAnsi="Arial" w:cs="Arial"/>
        </w:rPr>
        <w:t>You’ll always be given the r</w:t>
      </w:r>
      <w:r w:rsidR="00722D00" w:rsidRPr="00A94EF4">
        <w:rPr>
          <w:rFonts w:ascii="Arial" w:hAnsi="Arial" w:cs="Arial"/>
        </w:rPr>
        <w:t xml:space="preserve">ight to appeal any disciplinary </w:t>
      </w:r>
      <w:r w:rsidRPr="00A94EF4">
        <w:rPr>
          <w:rFonts w:ascii="Arial" w:hAnsi="Arial" w:cs="Arial"/>
        </w:rPr>
        <w:t>sanction. The disciplin</w:t>
      </w:r>
      <w:r w:rsidR="00722D00" w:rsidRPr="00A94EF4">
        <w:rPr>
          <w:rFonts w:ascii="Arial" w:hAnsi="Arial" w:cs="Arial"/>
        </w:rPr>
        <w:t xml:space="preserve">ary outcome letter will explain </w:t>
      </w:r>
      <w:r w:rsidRPr="00A94EF4">
        <w:rPr>
          <w:rFonts w:ascii="Arial" w:hAnsi="Arial" w:cs="Arial"/>
        </w:rPr>
        <w:t>how to appeal. You mu</w:t>
      </w:r>
      <w:r w:rsidR="00722D00" w:rsidRPr="00A94EF4">
        <w:rPr>
          <w:rFonts w:ascii="Arial" w:hAnsi="Arial" w:cs="Arial"/>
        </w:rPr>
        <w:t xml:space="preserve">st appeal within seven calendar </w:t>
      </w:r>
      <w:r w:rsidRPr="00A94EF4">
        <w:rPr>
          <w:rFonts w:ascii="Arial" w:hAnsi="Arial" w:cs="Arial"/>
        </w:rPr>
        <w:t>days of getting your o</w:t>
      </w:r>
      <w:r w:rsidR="00722D00" w:rsidRPr="00A94EF4">
        <w:rPr>
          <w:rFonts w:ascii="Arial" w:hAnsi="Arial" w:cs="Arial"/>
        </w:rPr>
        <w:t xml:space="preserve">utcome letter, but this will be </w:t>
      </w:r>
      <w:r w:rsidRPr="00A94EF4">
        <w:rPr>
          <w:rFonts w:ascii="Arial" w:hAnsi="Arial" w:cs="Arial"/>
        </w:rPr>
        <w:t>extended in exceptional circumstances.</w:t>
      </w:r>
    </w:p>
    <w:p w:rsidR="007C7789" w:rsidRPr="00A94EF4" w:rsidRDefault="007C7789" w:rsidP="007C7789">
      <w:pPr>
        <w:rPr>
          <w:rFonts w:ascii="Arial" w:hAnsi="Arial" w:cs="Arial"/>
        </w:rPr>
      </w:pPr>
      <w:r w:rsidRPr="00A94EF4">
        <w:rPr>
          <w:rFonts w:ascii="Arial" w:hAnsi="Arial" w:cs="Arial"/>
        </w:rPr>
        <w:t>You can appeal if you believe:</w:t>
      </w:r>
    </w:p>
    <w:p w:rsidR="007C7789" w:rsidRPr="00A94EF4" w:rsidRDefault="007C7789" w:rsidP="007C7789">
      <w:pPr>
        <w:pStyle w:val="ListParagraph"/>
        <w:numPr>
          <w:ilvl w:val="0"/>
          <w:numId w:val="7"/>
        </w:numPr>
        <w:rPr>
          <w:rFonts w:ascii="Arial" w:hAnsi="Arial" w:cs="Arial"/>
        </w:rPr>
      </w:pPr>
      <w:r w:rsidRPr="00A94EF4">
        <w:rPr>
          <w:rFonts w:ascii="Arial" w:hAnsi="Arial" w:cs="Arial"/>
        </w:rPr>
        <w:t>there was a defect in the procedure, which may</w:t>
      </w:r>
      <w:r w:rsidR="00722D00" w:rsidRPr="00A94EF4">
        <w:rPr>
          <w:rFonts w:ascii="Arial" w:hAnsi="Arial" w:cs="Arial"/>
        </w:rPr>
        <w:t xml:space="preserve"> </w:t>
      </w:r>
      <w:r w:rsidRPr="00A94EF4">
        <w:rPr>
          <w:rFonts w:ascii="Arial" w:hAnsi="Arial" w:cs="Arial"/>
        </w:rPr>
        <w:t>have a material effect on the decision</w:t>
      </w:r>
    </w:p>
    <w:p w:rsidR="007C7789" w:rsidRPr="00A94EF4" w:rsidRDefault="007C7789" w:rsidP="007C7789">
      <w:pPr>
        <w:pStyle w:val="ListParagraph"/>
        <w:numPr>
          <w:ilvl w:val="0"/>
          <w:numId w:val="7"/>
        </w:numPr>
        <w:rPr>
          <w:rFonts w:ascii="Arial" w:hAnsi="Arial" w:cs="Arial"/>
        </w:rPr>
      </w:pPr>
      <w:r w:rsidRPr="00A94EF4">
        <w:rPr>
          <w:rFonts w:ascii="Arial" w:hAnsi="Arial" w:cs="Arial"/>
        </w:rPr>
        <w:lastRenderedPageBreak/>
        <w:t>not all evidence was considered or proper account</w:t>
      </w:r>
      <w:r w:rsidR="00722D00" w:rsidRPr="00A94EF4">
        <w:rPr>
          <w:rFonts w:ascii="Arial" w:hAnsi="Arial" w:cs="Arial"/>
        </w:rPr>
        <w:t xml:space="preserve"> </w:t>
      </w:r>
      <w:r w:rsidRPr="00A94EF4">
        <w:rPr>
          <w:rFonts w:ascii="Arial" w:hAnsi="Arial" w:cs="Arial"/>
        </w:rPr>
        <w:t>was not taken of evidence referred to at the hearing</w:t>
      </w:r>
    </w:p>
    <w:p w:rsidR="007C7789" w:rsidRDefault="007C7789" w:rsidP="00722D00">
      <w:pPr>
        <w:pStyle w:val="ListParagraph"/>
        <w:numPr>
          <w:ilvl w:val="0"/>
          <w:numId w:val="7"/>
        </w:numPr>
        <w:rPr>
          <w:rFonts w:ascii="Arial" w:hAnsi="Arial" w:cs="Arial"/>
        </w:rPr>
      </w:pPr>
      <w:r w:rsidRPr="00A94EF4">
        <w:rPr>
          <w:rFonts w:ascii="Arial" w:hAnsi="Arial" w:cs="Arial"/>
        </w:rPr>
        <w:t>the sanction or decision was too severe</w:t>
      </w:r>
    </w:p>
    <w:p w:rsidR="00DD7C09" w:rsidRPr="00DD7C09" w:rsidRDefault="00DD7C09" w:rsidP="00DD7C09">
      <w:pPr>
        <w:rPr>
          <w:rFonts w:ascii="Arial" w:hAnsi="Arial" w:cs="Arial"/>
        </w:rPr>
      </w:pPr>
      <w:r w:rsidRPr="00DD7C09">
        <w:rPr>
          <w:rFonts w:ascii="Arial" w:hAnsi="Arial" w:cs="Arial"/>
        </w:rPr>
        <w:t>The appeal will concern whether the decision taken was reasonable in light of all the circumstances and evidence provided at the disciplinary hearing and the process followed.</w:t>
      </w:r>
    </w:p>
    <w:p w:rsidR="00DD7C09" w:rsidRPr="00DD7C09" w:rsidRDefault="00DD7C09" w:rsidP="00DD7C09">
      <w:pPr>
        <w:rPr>
          <w:rFonts w:ascii="Arial" w:hAnsi="Arial" w:cs="Arial"/>
        </w:rPr>
      </w:pPr>
      <w:r>
        <w:rPr>
          <w:rFonts w:ascii="Arial" w:hAnsi="Arial" w:cs="Arial"/>
        </w:rPr>
        <w:t xml:space="preserve">Please refer to the </w:t>
      </w:r>
      <w:r w:rsidR="00081927">
        <w:rPr>
          <w:rFonts w:ascii="Arial" w:hAnsi="Arial" w:cs="Arial"/>
        </w:rPr>
        <w:t>UH Sussex</w:t>
      </w:r>
      <w:r>
        <w:rPr>
          <w:rFonts w:ascii="Arial" w:hAnsi="Arial" w:cs="Arial"/>
        </w:rPr>
        <w:t xml:space="preserve"> Appeals guidance for further information.</w:t>
      </w:r>
    </w:p>
    <w:p w:rsidR="003D1F81" w:rsidRPr="00A94EF4" w:rsidRDefault="003D1F81" w:rsidP="007C7789">
      <w:pPr>
        <w:rPr>
          <w:rFonts w:ascii="Arial" w:hAnsi="Arial" w:cs="Arial"/>
          <w:b/>
        </w:rPr>
      </w:pPr>
      <w:r w:rsidRPr="00A94EF4">
        <w:rPr>
          <w:rFonts w:ascii="Arial" w:hAnsi="Arial" w:cs="Arial"/>
          <w:b/>
        </w:rPr>
        <w:t>Levels of sanction</w:t>
      </w:r>
    </w:p>
    <w:p w:rsidR="003D1F81" w:rsidRPr="00A94EF4" w:rsidRDefault="007C7789" w:rsidP="007C7789">
      <w:pPr>
        <w:rPr>
          <w:rFonts w:ascii="Arial" w:hAnsi="Arial" w:cs="Arial"/>
          <w:b/>
          <w:bCs/>
        </w:rPr>
      </w:pPr>
      <w:r w:rsidRPr="00A94EF4">
        <w:rPr>
          <w:rFonts w:ascii="Arial" w:hAnsi="Arial" w:cs="Arial"/>
          <w:b/>
          <w:bCs/>
        </w:rPr>
        <w:t xml:space="preserve">First written warning: </w:t>
      </w:r>
      <w:r w:rsidR="003D1F81" w:rsidRPr="00A94EF4">
        <w:rPr>
          <w:rFonts w:ascii="Arial" w:hAnsi="Arial" w:cs="Arial"/>
          <w:b/>
          <w:bCs/>
        </w:rPr>
        <w:t>12 months</w:t>
      </w:r>
    </w:p>
    <w:p w:rsidR="007C7789" w:rsidRPr="00A94EF4" w:rsidRDefault="007C7789" w:rsidP="007C7789">
      <w:pPr>
        <w:rPr>
          <w:rFonts w:ascii="Arial" w:hAnsi="Arial" w:cs="Arial"/>
        </w:rPr>
      </w:pPr>
      <w:r w:rsidRPr="00A94EF4">
        <w:rPr>
          <w:rFonts w:ascii="Arial" w:hAnsi="Arial" w:cs="Arial"/>
        </w:rPr>
        <w:t xml:space="preserve">Where conduct has fallen below acceptable </w:t>
      </w:r>
      <w:r w:rsidR="003D1F81" w:rsidRPr="00A94EF4">
        <w:rPr>
          <w:rFonts w:ascii="Arial" w:hAnsi="Arial" w:cs="Arial"/>
        </w:rPr>
        <w:t xml:space="preserve">standards and informal guidance </w:t>
      </w:r>
      <w:r w:rsidRPr="00A94EF4">
        <w:rPr>
          <w:rFonts w:ascii="Arial" w:hAnsi="Arial" w:cs="Arial"/>
        </w:rPr>
        <w:t xml:space="preserve">has not resulted in sufficient improvement </w:t>
      </w:r>
      <w:r w:rsidR="00772C8F">
        <w:rPr>
          <w:rFonts w:ascii="Arial" w:hAnsi="Arial" w:cs="Arial"/>
        </w:rPr>
        <w:t xml:space="preserve">within a reasonable timeframe </w:t>
      </w:r>
      <w:r w:rsidRPr="00A94EF4">
        <w:rPr>
          <w:rFonts w:ascii="Arial" w:hAnsi="Arial" w:cs="Arial"/>
        </w:rPr>
        <w:t>or wh</w:t>
      </w:r>
      <w:r w:rsidR="003D1F81" w:rsidRPr="00A94EF4">
        <w:rPr>
          <w:rFonts w:ascii="Arial" w:hAnsi="Arial" w:cs="Arial"/>
        </w:rPr>
        <w:t xml:space="preserve">ere the offence is sufficiently </w:t>
      </w:r>
      <w:r w:rsidRPr="00A94EF4">
        <w:rPr>
          <w:rFonts w:ascii="Arial" w:hAnsi="Arial" w:cs="Arial"/>
        </w:rPr>
        <w:t>serious to justify an immediate formal sanction.</w:t>
      </w:r>
    </w:p>
    <w:p w:rsidR="003D1F81" w:rsidRPr="00A94EF4" w:rsidRDefault="007C7789" w:rsidP="007C7789">
      <w:pPr>
        <w:rPr>
          <w:rFonts w:ascii="Arial" w:hAnsi="Arial" w:cs="Arial"/>
          <w:b/>
          <w:bCs/>
        </w:rPr>
      </w:pPr>
      <w:r w:rsidRPr="00A94EF4">
        <w:rPr>
          <w:rFonts w:ascii="Arial" w:hAnsi="Arial" w:cs="Arial"/>
          <w:b/>
          <w:bCs/>
        </w:rPr>
        <w:t xml:space="preserve">Final written warning: </w:t>
      </w:r>
      <w:r w:rsidR="008E7E00">
        <w:rPr>
          <w:rFonts w:ascii="Arial" w:hAnsi="Arial" w:cs="Arial"/>
          <w:b/>
          <w:bCs/>
        </w:rPr>
        <w:t>18</w:t>
      </w:r>
      <w:r w:rsidR="003D1F81" w:rsidRPr="00A94EF4">
        <w:rPr>
          <w:rFonts w:ascii="Arial" w:hAnsi="Arial" w:cs="Arial"/>
          <w:b/>
          <w:bCs/>
        </w:rPr>
        <w:t xml:space="preserve"> months</w:t>
      </w:r>
    </w:p>
    <w:p w:rsidR="003D1F81" w:rsidRPr="00A94EF4" w:rsidRDefault="007C7789" w:rsidP="007C7789">
      <w:pPr>
        <w:rPr>
          <w:rFonts w:ascii="Arial" w:hAnsi="Arial" w:cs="Arial"/>
        </w:rPr>
      </w:pPr>
      <w:r w:rsidRPr="00A94EF4">
        <w:rPr>
          <w:rFonts w:ascii="Arial" w:hAnsi="Arial" w:cs="Arial"/>
        </w:rPr>
        <w:t>Where conduct continues to fall significantly belo</w:t>
      </w:r>
      <w:r w:rsidR="003D1F81" w:rsidRPr="00A94EF4">
        <w:rPr>
          <w:rFonts w:ascii="Arial" w:hAnsi="Arial" w:cs="Arial"/>
        </w:rPr>
        <w:t>w acceptable standards and previous warning(s) have</w:t>
      </w:r>
      <w:r w:rsidRPr="00A94EF4">
        <w:rPr>
          <w:rFonts w:ascii="Arial" w:hAnsi="Arial" w:cs="Arial"/>
        </w:rPr>
        <w:t xml:space="preserve"> not resulted in sufficient improvement. </w:t>
      </w:r>
    </w:p>
    <w:p w:rsidR="007C7789" w:rsidRPr="00A94EF4" w:rsidRDefault="007C7789" w:rsidP="007C7789">
      <w:pPr>
        <w:rPr>
          <w:rFonts w:ascii="Arial" w:hAnsi="Arial" w:cs="Arial"/>
        </w:rPr>
      </w:pPr>
      <w:r w:rsidRPr="00A94EF4">
        <w:rPr>
          <w:rFonts w:ascii="Arial" w:hAnsi="Arial" w:cs="Arial"/>
        </w:rPr>
        <w:t>Misconduct is</w:t>
      </w:r>
      <w:r w:rsidR="003D1F81" w:rsidRPr="00A94EF4">
        <w:rPr>
          <w:rFonts w:ascii="Arial" w:hAnsi="Arial" w:cs="Arial"/>
        </w:rPr>
        <w:t xml:space="preserve"> </w:t>
      </w:r>
      <w:r w:rsidRPr="00A94EF4">
        <w:rPr>
          <w:rFonts w:ascii="Arial" w:hAnsi="Arial" w:cs="Arial"/>
        </w:rPr>
        <w:t>so serious that a first written warning is</w:t>
      </w:r>
      <w:r w:rsidR="003D1F81" w:rsidRPr="00A94EF4">
        <w:rPr>
          <w:rFonts w:ascii="Arial" w:hAnsi="Arial" w:cs="Arial"/>
        </w:rPr>
        <w:t xml:space="preserve"> not appropriate. Dismissal is a </w:t>
      </w:r>
      <w:r w:rsidR="00293525">
        <w:rPr>
          <w:rFonts w:ascii="Arial" w:hAnsi="Arial" w:cs="Arial"/>
        </w:rPr>
        <w:t>consideration</w:t>
      </w:r>
      <w:r w:rsidRPr="00A94EF4">
        <w:rPr>
          <w:rFonts w:ascii="Arial" w:hAnsi="Arial" w:cs="Arial"/>
        </w:rPr>
        <w:t>, but significant mitigating circumstances are accepted.</w:t>
      </w:r>
    </w:p>
    <w:p w:rsidR="003D1F81" w:rsidRPr="00A94EF4" w:rsidRDefault="007C7789" w:rsidP="007C7789">
      <w:pPr>
        <w:rPr>
          <w:rFonts w:ascii="Arial" w:hAnsi="Arial" w:cs="Arial"/>
          <w:b/>
          <w:bCs/>
        </w:rPr>
      </w:pPr>
      <w:r w:rsidRPr="00A94EF4">
        <w:rPr>
          <w:rFonts w:ascii="Arial" w:hAnsi="Arial" w:cs="Arial"/>
          <w:b/>
          <w:bCs/>
        </w:rPr>
        <w:t xml:space="preserve">Dismissal: </w:t>
      </w:r>
      <w:r w:rsidR="003D1F81" w:rsidRPr="00A94EF4">
        <w:rPr>
          <w:rFonts w:ascii="Arial" w:hAnsi="Arial" w:cs="Arial"/>
          <w:b/>
          <w:bCs/>
        </w:rPr>
        <w:t>with contractual notice</w:t>
      </w:r>
    </w:p>
    <w:p w:rsidR="007C7789" w:rsidRPr="00A94EF4" w:rsidRDefault="007C7789" w:rsidP="007C7789">
      <w:pPr>
        <w:rPr>
          <w:rFonts w:ascii="Arial" w:hAnsi="Arial" w:cs="Arial"/>
        </w:rPr>
      </w:pPr>
      <w:r w:rsidRPr="00A94EF4">
        <w:rPr>
          <w:rFonts w:ascii="Arial" w:hAnsi="Arial" w:cs="Arial"/>
        </w:rPr>
        <w:t xml:space="preserve">Considered where there has been </w:t>
      </w:r>
      <w:r w:rsidR="003D1F81" w:rsidRPr="00A94EF4">
        <w:rPr>
          <w:rFonts w:ascii="Arial" w:hAnsi="Arial" w:cs="Arial"/>
        </w:rPr>
        <w:t xml:space="preserve">a current final written </w:t>
      </w:r>
      <w:r w:rsidRPr="00A94EF4">
        <w:rPr>
          <w:rFonts w:ascii="Arial" w:hAnsi="Arial" w:cs="Arial"/>
        </w:rPr>
        <w:t>warning and further misconduct or unsatisfactory conduct has taken place.</w:t>
      </w:r>
    </w:p>
    <w:p w:rsidR="00081927" w:rsidRDefault="00081927" w:rsidP="007C7789">
      <w:pPr>
        <w:rPr>
          <w:rFonts w:ascii="Arial" w:hAnsi="Arial" w:cs="Arial"/>
          <w:b/>
        </w:rPr>
      </w:pPr>
    </w:p>
    <w:p w:rsidR="00081927" w:rsidRDefault="00081927" w:rsidP="007C7789">
      <w:pPr>
        <w:rPr>
          <w:rFonts w:ascii="Arial" w:hAnsi="Arial" w:cs="Arial"/>
          <w:b/>
        </w:rPr>
      </w:pPr>
    </w:p>
    <w:p w:rsidR="00081927" w:rsidRDefault="00081927" w:rsidP="007C7789">
      <w:pPr>
        <w:rPr>
          <w:rFonts w:ascii="Arial" w:hAnsi="Arial" w:cs="Arial"/>
          <w:b/>
        </w:rPr>
      </w:pPr>
    </w:p>
    <w:p w:rsidR="007C7789" w:rsidRPr="00A94EF4" w:rsidRDefault="00E11F5F" w:rsidP="007C7789">
      <w:pPr>
        <w:rPr>
          <w:rFonts w:ascii="Arial" w:hAnsi="Arial" w:cs="Arial"/>
          <w:b/>
        </w:rPr>
      </w:pPr>
      <w:r>
        <w:rPr>
          <w:rFonts w:ascii="Arial" w:hAnsi="Arial" w:cs="Arial"/>
          <w:b/>
        </w:rPr>
        <w:lastRenderedPageBreak/>
        <w:t>Dismissal</w:t>
      </w:r>
      <w:r w:rsidR="003D1F81" w:rsidRPr="00A94EF4">
        <w:rPr>
          <w:rFonts w:ascii="Arial" w:hAnsi="Arial" w:cs="Arial"/>
          <w:b/>
        </w:rPr>
        <w:t xml:space="preserve">: </w:t>
      </w:r>
      <w:r w:rsidR="007C7789" w:rsidRPr="00A94EF4">
        <w:rPr>
          <w:rFonts w:ascii="Arial" w:hAnsi="Arial" w:cs="Arial"/>
          <w:b/>
          <w:bCs/>
        </w:rPr>
        <w:t xml:space="preserve">without </w:t>
      </w:r>
      <w:r w:rsidR="007C7789" w:rsidRPr="00A94EF4">
        <w:rPr>
          <w:rFonts w:ascii="Arial" w:hAnsi="Arial" w:cs="Arial"/>
          <w:b/>
        </w:rPr>
        <w:t>contrac</w:t>
      </w:r>
      <w:r w:rsidR="003D1F81" w:rsidRPr="00A94EF4">
        <w:rPr>
          <w:rFonts w:ascii="Arial" w:hAnsi="Arial" w:cs="Arial"/>
          <w:b/>
        </w:rPr>
        <w:t>tual notice (summary dismissal)</w:t>
      </w:r>
    </w:p>
    <w:p w:rsidR="007C7789" w:rsidRPr="00A94EF4" w:rsidRDefault="007C7789" w:rsidP="007C7789">
      <w:pPr>
        <w:rPr>
          <w:rFonts w:ascii="Arial" w:hAnsi="Arial" w:cs="Arial"/>
        </w:rPr>
      </w:pPr>
      <w:r w:rsidRPr="00A94EF4">
        <w:rPr>
          <w:rFonts w:ascii="Arial" w:hAnsi="Arial" w:cs="Arial"/>
        </w:rPr>
        <w:t>Actions of gross misconduct will,</w:t>
      </w:r>
      <w:r w:rsidR="003D1F81" w:rsidRPr="00A94EF4">
        <w:rPr>
          <w:rFonts w:ascii="Arial" w:hAnsi="Arial" w:cs="Arial"/>
        </w:rPr>
        <w:t xml:space="preserve"> except in the most exceptional </w:t>
      </w:r>
      <w:r w:rsidRPr="00A94EF4">
        <w:rPr>
          <w:rFonts w:ascii="Arial" w:hAnsi="Arial" w:cs="Arial"/>
        </w:rPr>
        <w:t>circumstances, justify dismissal without notice.</w:t>
      </w:r>
    </w:p>
    <w:p w:rsidR="007C7789" w:rsidRPr="00A94EF4" w:rsidRDefault="007C7789" w:rsidP="007C7789">
      <w:pPr>
        <w:rPr>
          <w:rFonts w:ascii="Arial" w:hAnsi="Arial" w:cs="Arial"/>
          <w:b/>
          <w:bCs/>
        </w:rPr>
      </w:pPr>
      <w:r w:rsidRPr="00A94EF4">
        <w:rPr>
          <w:rFonts w:ascii="Arial" w:hAnsi="Arial" w:cs="Arial"/>
          <w:b/>
          <w:bCs/>
        </w:rPr>
        <w:t xml:space="preserve">Availability for formal and appeal </w:t>
      </w:r>
      <w:r w:rsidR="00F577B3">
        <w:rPr>
          <w:rFonts w:ascii="Arial" w:hAnsi="Arial" w:cs="Arial"/>
          <w:b/>
          <w:bCs/>
        </w:rPr>
        <w:t>hearing</w:t>
      </w:r>
      <w:r w:rsidRPr="00A94EF4">
        <w:rPr>
          <w:rFonts w:ascii="Arial" w:hAnsi="Arial" w:cs="Arial"/>
          <w:b/>
          <w:bCs/>
        </w:rPr>
        <w:t>s</w:t>
      </w:r>
    </w:p>
    <w:p w:rsidR="007C7789" w:rsidRPr="00A94EF4" w:rsidRDefault="007C7789" w:rsidP="007C7789">
      <w:pPr>
        <w:rPr>
          <w:rFonts w:ascii="Arial" w:hAnsi="Arial" w:cs="Arial"/>
        </w:rPr>
      </w:pPr>
      <w:r w:rsidRPr="00A94EF4">
        <w:rPr>
          <w:rFonts w:ascii="Arial" w:hAnsi="Arial" w:cs="Arial"/>
        </w:rPr>
        <w:t xml:space="preserve">If you cannot attend </w:t>
      </w:r>
      <w:r w:rsidR="003D1F81" w:rsidRPr="00A94EF4">
        <w:rPr>
          <w:rFonts w:ascii="Arial" w:hAnsi="Arial" w:cs="Arial"/>
        </w:rPr>
        <w:t xml:space="preserve">a </w:t>
      </w:r>
      <w:r w:rsidR="00F577B3">
        <w:rPr>
          <w:rFonts w:ascii="Arial" w:hAnsi="Arial" w:cs="Arial"/>
        </w:rPr>
        <w:t>hearing</w:t>
      </w:r>
      <w:r w:rsidR="003D1F81" w:rsidRPr="00A94EF4">
        <w:rPr>
          <w:rFonts w:ascii="Arial" w:hAnsi="Arial" w:cs="Arial"/>
        </w:rPr>
        <w:t xml:space="preserve"> because of reasonable </w:t>
      </w:r>
      <w:r w:rsidRPr="00A94EF4">
        <w:rPr>
          <w:rFonts w:ascii="Arial" w:hAnsi="Arial" w:cs="Arial"/>
        </w:rPr>
        <w:t xml:space="preserve">circumstances beyond your </w:t>
      </w:r>
      <w:r w:rsidR="003D1F81" w:rsidRPr="00A94EF4">
        <w:rPr>
          <w:rFonts w:ascii="Arial" w:hAnsi="Arial" w:cs="Arial"/>
        </w:rPr>
        <w:t xml:space="preserve">control, a further date will </w:t>
      </w:r>
      <w:r w:rsidRPr="00A94EF4">
        <w:rPr>
          <w:rFonts w:ascii="Arial" w:hAnsi="Arial" w:cs="Arial"/>
        </w:rPr>
        <w:t>be arranged. We’ll talk</w:t>
      </w:r>
      <w:r w:rsidR="003D1F81" w:rsidRPr="00A94EF4">
        <w:rPr>
          <w:rFonts w:ascii="Arial" w:hAnsi="Arial" w:cs="Arial"/>
        </w:rPr>
        <w:t xml:space="preserve"> to you about why you’re unable </w:t>
      </w:r>
      <w:r w:rsidRPr="00A94EF4">
        <w:rPr>
          <w:rFonts w:ascii="Arial" w:hAnsi="Arial" w:cs="Arial"/>
        </w:rPr>
        <w:t>to attend and will cons</w:t>
      </w:r>
      <w:r w:rsidR="003D1F81" w:rsidRPr="00A94EF4">
        <w:rPr>
          <w:rFonts w:ascii="Arial" w:hAnsi="Arial" w:cs="Arial"/>
        </w:rPr>
        <w:t xml:space="preserve">ider options that could include </w:t>
      </w:r>
      <w:r w:rsidRPr="00A94EF4">
        <w:rPr>
          <w:rFonts w:ascii="Arial" w:hAnsi="Arial" w:cs="Arial"/>
        </w:rPr>
        <w:t xml:space="preserve">holding a </w:t>
      </w:r>
      <w:r w:rsidR="00F577B3">
        <w:rPr>
          <w:rFonts w:ascii="Arial" w:hAnsi="Arial" w:cs="Arial"/>
        </w:rPr>
        <w:t>hearing</w:t>
      </w:r>
      <w:r w:rsidRPr="00A94EF4">
        <w:rPr>
          <w:rFonts w:ascii="Arial" w:hAnsi="Arial" w:cs="Arial"/>
        </w:rPr>
        <w:t xml:space="preserve"> vi</w:t>
      </w:r>
      <w:r w:rsidR="003D1F81" w:rsidRPr="00A94EF4">
        <w:rPr>
          <w:rFonts w:ascii="Arial" w:hAnsi="Arial" w:cs="Arial"/>
        </w:rPr>
        <w:t xml:space="preserve">a phone or video, or allowing a </w:t>
      </w:r>
      <w:r w:rsidRPr="00A94EF4">
        <w:rPr>
          <w:rFonts w:ascii="Arial" w:hAnsi="Arial" w:cs="Arial"/>
        </w:rPr>
        <w:t>submitted written respon</w:t>
      </w:r>
      <w:r w:rsidR="003D1F81" w:rsidRPr="00A94EF4">
        <w:rPr>
          <w:rFonts w:ascii="Arial" w:hAnsi="Arial" w:cs="Arial"/>
        </w:rPr>
        <w:t xml:space="preserve">se for the disciplinary manager </w:t>
      </w:r>
      <w:r w:rsidRPr="00A94EF4">
        <w:rPr>
          <w:rFonts w:ascii="Arial" w:hAnsi="Arial" w:cs="Arial"/>
        </w:rPr>
        <w:t>to consider. A repres</w:t>
      </w:r>
      <w:r w:rsidR="003D1F81" w:rsidRPr="00A94EF4">
        <w:rPr>
          <w:rFonts w:ascii="Arial" w:hAnsi="Arial" w:cs="Arial"/>
        </w:rPr>
        <w:t xml:space="preserve">entative may agree to attend on </w:t>
      </w:r>
      <w:r w:rsidRPr="00A94EF4">
        <w:rPr>
          <w:rFonts w:ascii="Arial" w:hAnsi="Arial" w:cs="Arial"/>
        </w:rPr>
        <w:t>your behalf in your abs</w:t>
      </w:r>
      <w:r w:rsidR="003D1F81" w:rsidRPr="00A94EF4">
        <w:rPr>
          <w:rFonts w:ascii="Arial" w:hAnsi="Arial" w:cs="Arial"/>
        </w:rPr>
        <w:t xml:space="preserve">ence. In rare circumstances, we </w:t>
      </w:r>
      <w:r w:rsidRPr="00A94EF4">
        <w:rPr>
          <w:rFonts w:ascii="Arial" w:hAnsi="Arial" w:cs="Arial"/>
        </w:rPr>
        <w:t xml:space="preserve">may decide to hold the </w:t>
      </w:r>
      <w:r w:rsidR="00F577B3">
        <w:rPr>
          <w:rFonts w:ascii="Arial" w:hAnsi="Arial" w:cs="Arial"/>
        </w:rPr>
        <w:t>hearing</w:t>
      </w:r>
      <w:r w:rsidRPr="00A94EF4">
        <w:rPr>
          <w:rFonts w:ascii="Arial" w:hAnsi="Arial" w:cs="Arial"/>
        </w:rPr>
        <w:t xml:space="preserve"> in your absence.</w:t>
      </w:r>
    </w:p>
    <w:p w:rsidR="007C7789" w:rsidRPr="00A94EF4" w:rsidRDefault="007C7789" w:rsidP="007C7789">
      <w:pPr>
        <w:rPr>
          <w:rFonts w:ascii="Arial" w:hAnsi="Arial" w:cs="Arial"/>
        </w:rPr>
      </w:pPr>
      <w:r w:rsidRPr="00A94EF4">
        <w:rPr>
          <w:rFonts w:ascii="Arial" w:hAnsi="Arial" w:cs="Arial"/>
        </w:rPr>
        <w:t xml:space="preserve">You may decide not </w:t>
      </w:r>
      <w:r w:rsidR="003D1F81" w:rsidRPr="00A94EF4">
        <w:rPr>
          <w:rFonts w:ascii="Arial" w:hAnsi="Arial" w:cs="Arial"/>
        </w:rPr>
        <w:t xml:space="preserve">to attend an appeal </w:t>
      </w:r>
      <w:r w:rsidR="00F577B3">
        <w:rPr>
          <w:rFonts w:ascii="Arial" w:hAnsi="Arial" w:cs="Arial"/>
        </w:rPr>
        <w:t>hearing</w:t>
      </w:r>
      <w:r w:rsidR="003D1F81" w:rsidRPr="00A94EF4">
        <w:rPr>
          <w:rFonts w:ascii="Arial" w:hAnsi="Arial" w:cs="Arial"/>
        </w:rPr>
        <w:t xml:space="preserve">, in </w:t>
      </w:r>
      <w:r w:rsidRPr="00A94EF4">
        <w:rPr>
          <w:rFonts w:ascii="Arial" w:hAnsi="Arial" w:cs="Arial"/>
        </w:rPr>
        <w:t>which case, we will</w:t>
      </w:r>
      <w:r w:rsidR="003D1F81" w:rsidRPr="00A94EF4">
        <w:rPr>
          <w:rFonts w:ascii="Arial" w:hAnsi="Arial" w:cs="Arial"/>
        </w:rPr>
        <w:t xml:space="preserve"> hold the </w:t>
      </w:r>
      <w:r w:rsidR="00F577B3">
        <w:rPr>
          <w:rFonts w:ascii="Arial" w:hAnsi="Arial" w:cs="Arial"/>
        </w:rPr>
        <w:t>hearing</w:t>
      </w:r>
      <w:r w:rsidR="003D1F81" w:rsidRPr="00A94EF4">
        <w:rPr>
          <w:rFonts w:ascii="Arial" w:hAnsi="Arial" w:cs="Arial"/>
        </w:rPr>
        <w:t xml:space="preserve"> based on your </w:t>
      </w:r>
      <w:r w:rsidRPr="00A94EF4">
        <w:rPr>
          <w:rFonts w:ascii="Arial" w:hAnsi="Arial" w:cs="Arial"/>
        </w:rPr>
        <w:t>submission, as long a</w:t>
      </w:r>
      <w:r w:rsidR="003D1F81" w:rsidRPr="00A94EF4">
        <w:rPr>
          <w:rFonts w:ascii="Arial" w:hAnsi="Arial" w:cs="Arial"/>
        </w:rPr>
        <w:t xml:space="preserve">s we receive this at least </w:t>
      </w:r>
      <w:r w:rsidR="00CA75A5">
        <w:rPr>
          <w:rFonts w:ascii="Arial" w:hAnsi="Arial" w:cs="Arial"/>
        </w:rPr>
        <w:t>5</w:t>
      </w:r>
      <w:r w:rsidR="003D1F81" w:rsidRPr="00A94EF4">
        <w:rPr>
          <w:rFonts w:ascii="Arial" w:hAnsi="Arial" w:cs="Arial"/>
        </w:rPr>
        <w:t xml:space="preserve"> </w:t>
      </w:r>
      <w:r w:rsidRPr="00A94EF4">
        <w:rPr>
          <w:rFonts w:ascii="Arial" w:hAnsi="Arial" w:cs="Arial"/>
        </w:rPr>
        <w:t xml:space="preserve">calendar days before the </w:t>
      </w:r>
      <w:r w:rsidR="00F577B3">
        <w:rPr>
          <w:rFonts w:ascii="Arial" w:hAnsi="Arial" w:cs="Arial"/>
        </w:rPr>
        <w:t>hearing</w:t>
      </w:r>
      <w:r w:rsidRPr="00A94EF4">
        <w:rPr>
          <w:rFonts w:ascii="Arial" w:hAnsi="Arial" w:cs="Arial"/>
        </w:rPr>
        <w:t xml:space="preserve"> date.</w:t>
      </w:r>
    </w:p>
    <w:p w:rsidR="007C7789" w:rsidRPr="00A94EF4" w:rsidRDefault="007C7789" w:rsidP="007C7789">
      <w:pPr>
        <w:rPr>
          <w:rFonts w:ascii="Arial" w:hAnsi="Arial" w:cs="Arial"/>
          <w:b/>
          <w:bCs/>
        </w:rPr>
      </w:pPr>
      <w:r w:rsidRPr="00A94EF4">
        <w:rPr>
          <w:rFonts w:ascii="Arial" w:hAnsi="Arial" w:cs="Arial"/>
          <w:b/>
          <w:bCs/>
        </w:rPr>
        <w:t>Confidentiality</w:t>
      </w:r>
    </w:p>
    <w:p w:rsidR="007C7789" w:rsidRDefault="007C7789" w:rsidP="007C7789">
      <w:pPr>
        <w:rPr>
          <w:rFonts w:ascii="Arial" w:hAnsi="Arial" w:cs="Arial"/>
        </w:rPr>
      </w:pPr>
      <w:r w:rsidRPr="00A94EF4">
        <w:rPr>
          <w:rFonts w:ascii="Arial" w:hAnsi="Arial" w:cs="Arial"/>
        </w:rPr>
        <w:t>Information obtained under the disciplinary procedure</w:t>
      </w:r>
      <w:r w:rsidR="00F24B8F">
        <w:rPr>
          <w:rFonts w:ascii="Arial" w:hAnsi="Arial" w:cs="Arial"/>
        </w:rPr>
        <w:t xml:space="preserve"> </w:t>
      </w:r>
      <w:r w:rsidRPr="00A94EF4">
        <w:rPr>
          <w:rFonts w:ascii="Arial" w:hAnsi="Arial" w:cs="Arial"/>
        </w:rPr>
        <w:t>will be managed and kept confidential for as long as</w:t>
      </w:r>
      <w:r w:rsidR="003D1F81" w:rsidRPr="00A94EF4">
        <w:rPr>
          <w:rFonts w:ascii="Arial" w:hAnsi="Arial" w:cs="Arial"/>
        </w:rPr>
        <w:t xml:space="preserve"> </w:t>
      </w:r>
      <w:r w:rsidRPr="00A94EF4">
        <w:rPr>
          <w:rFonts w:ascii="Arial" w:hAnsi="Arial" w:cs="Arial"/>
        </w:rPr>
        <w:t xml:space="preserve">this is needed by </w:t>
      </w:r>
      <w:r w:rsidR="00081927">
        <w:rPr>
          <w:rFonts w:ascii="Arial" w:hAnsi="Arial" w:cs="Arial"/>
        </w:rPr>
        <w:t>UH Sussex</w:t>
      </w:r>
      <w:r w:rsidRPr="00A94EF4">
        <w:rPr>
          <w:rFonts w:ascii="Arial" w:hAnsi="Arial" w:cs="Arial"/>
        </w:rPr>
        <w:t xml:space="preserve"> and we will also pla</w:t>
      </w:r>
      <w:r w:rsidR="003D1F81" w:rsidRPr="00A94EF4">
        <w:rPr>
          <w:rFonts w:ascii="Arial" w:hAnsi="Arial" w:cs="Arial"/>
        </w:rPr>
        <w:t xml:space="preserve">ce any </w:t>
      </w:r>
      <w:r w:rsidRPr="00A94EF4">
        <w:rPr>
          <w:rFonts w:ascii="Arial" w:hAnsi="Arial" w:cs="Arial"/>
        </w:rPr>
        <w:t>correspondence on your personnel file.</w:t>
      </w:r>
    </w:p>
    <w:p w:rsidR="00081927" w:rsidRPr="00A94EF4" w:rsidRDefault="00081927" w:rsidP="007C7789">
      <w:pPr>
        <w:rPr>
          <w:rFonts w:ascii="Arial" w:hAnsi="Arial" w:cs="Arial"/>
        </w:rPr>
      </w:pPr>
    </w:p>
    <w:p w:rsidR="005E692C" w:rsidRPr="005E692C" w:rsidRDefault="005E692C" w:rsidP="005E692C">
      <w:pPr>
        <w:rPr>
          <w:rFonts w:ascii="Arial" w:hAnsi="Arial" w:cs="Arial"/>
          <w:color w:val="548DD4"/>
          <w:sz w:val="32"/>
          <w:szCs w:val="32"/>
        </w:rPr>
      </w:pPr>
      <w:r w:rsidRPr="005E692C">
        <w:rPr>
          <w:rFonts w:ascii="Arial" w:hAnsi="Arial" w:cs="Arial"/>
          <w:color w:val="548DD4"/>
          <w:sz w:val="32"/>
          <w:szCs w:val="32"/>
        </w:rPr>
        <w:t xml:space="preserve">“This policy seeks to ensure that any disciplinary matter is dealt with fairly and that </w:t>
      </w:r>
      <w:r w:rsidRPr="005E692C">
        <w:rPr>
          <w:rFonts w:ascii="Arial" w:hAnsi="Arial" w:cs="Arial"/>
          <w:i/>
          <w:iCs/>
          <w:color w:val="548DD4"/>
          <w:sz w:val="32"/>
          <w:szCs w:val="32"/>
        </w:rPr>
        <w:t>the first steps taken are to</w:t>
      </w:r>
      <w:r w:rsidRPr="005E692C">
        <w:rPr>
          <w:rFonts w:ascii="Arial" w:hAnsi="Arial" w:cs="Arial"/>
          <w:color w:val="548DD4"/>
          <w:sz w:val="32"/>
          <w:szCs w:val="32"/>
        </w:rPr>
        <w:t xml:space="preserve"> </w:t>
      </w:r>
      <w:r w:rsidRPr="005E692C">
        <w:rPr>
          <w:rFonts w:ascii="Arial" w:hAnsi="Arial" w:cs="Arial"/>
          <w:i/>
          <w:iCs/>
          <w:color w:val="548DD4"/>
          <w:sz w:val="32"/>
          <w:szCs w:val="32"/>
        </w:rPr>
        <w:t>establish the facts</w:t>
      </w:r>
      <w:r w:rsidRPr="005E692C">
        <w:rPr>
          <w:rFonts w:ascii="Arial" w:hAnsi="Arial" w:cs="Arial"/>
          <w:color w:val="548DD4"/>
          <w:sz w:val="32"/>
          <w:szCs w:val="32"/>
        </w:rPr>
        <w:t xml:space="preserve">.” </w:t>
      </w:r>
    </w:p>
    <w:p w:rsidR="005E692C" w:rsidRDefault="005E692C" w:rsidP="005E692C">
      <w:pPr>
        <w:rPr>
          <w:rFonts w:ascii="Arial" w:hAnsi="Arial" w:cs="Arial"/>
          <w:color w:val="548DD4"/>
          <w:sz w:val="32"/>
          <w:szCs w:val="32"/>
        </w:rPr>
      </w:pPr>
    </w:p>
    <w:p w:rsidR="005E692C" w:rsidRDefault="005E692C" w:rsidP="005E692C">
      <w:pPr>
        <w:rPr>
          <w:rFonts w:ascii="Arial" w:hAnsi="Arial" w:cs="Arial"/>
          <w:color w:val="548DD4"/>
          <w:sz w:val="32"/>
          <w:szCs w:val="32"/>
        </w:rPr>
      </w:pPr>
    </w:p>
    <w:p w:rsidR="005E692C" w:rsidRDefault="005E692C" w:rsidP="005E692C">
      <w:pPr>
        <w:rPr>
          <w:rFonts w:ascii="Arial" w:hAnsi="Arial" w:cs="Arial"/>
          <w:color w:val="548DD4"/>
          <w:sz w:val="32"/>
          <w:szCs w:val="32"/>
        </w:rPr>
      </w:pPr>
    </w:p>
    <w:p w:rsidR="005E692C" w:rsidRDefault="005E692C" w:rsidP="005E692C">
      <w:pPr>
        <w:rPr>
          <w:rFonts w:ascii="Arial" w:hAnsi="Arial" w:cs="Arial"/>
          <w:color w:val="548DD4"/>
          <w:sz w:val="32"/>
          <w:szCs w:val="32"/>
        </w:rPr>
      </w:pPr>
    </w:p>
    <w:p w:rsidR="005E692C" w:rsidRDefault="005E692C" w:rsidP="005E692C">
      <w:pPr>
        <w:rPr>
          <w:rFonts w:ascii="Arial" w:hAnsi="Arial" w:cs="Arial"/>
          <w:color w:val="548DD4"/>
          <w:sz w:val="32"/>
          <w:szCs w:val="32"/>
        </w:rPr>
      </w:pPr>
    </w:p>
    <w:p w:rsidR="005E692C" w:rsidRDefault="005E692C" w:rsidP="005E692C">
      <w:pPr>
        <w:rPr>
          <w:rFonts w:ascii="Arial" w:hAnsi="Arial" w:cs="Arial"/>
          <w:color w:val="548DD4"/>
          <w:sz w:val="32"/>
          <w:szCs w:val="32"/>
        </w:rPr>
      </w:pPr>
    </w:p>
    <w:p w:rsidR="003D1F81" w:rsidRPr="00A94EF4" w:rsidRDefault="003D1F81" w:rsidP="007C7789">
      <w:pPr>
        <w:rPr>
          <w:rFonts w:ascii="Arial" w:hAnsi="Arial" w:cs="Arial"/>
        </w:rPr>
      </w:pPr>
    </w:p>
    <w:p w:rsidR="003D1F81" w:rsidRPr="00A94EF4" w:rsidRDefault="003D1F81" w:rsidP="007C7789">
      <w:pPr>
        <w:rPr>
          <w:rFonts w:ascii="Arial" w:hAnsi="Arial" w:cs="Arial"/>
        </w:rPr>
      </w:pPr>
    </w:p>
    <w:p w:rsidR="003D1F81" w:rsidRPr="00A94EF4" w:rsidRDefault="003D1F81" w:rsidP="007C7789">
      <w:pPr>
        <w:rPr>
          <w:rFonts w:ascii="Arial" w:hAnsi="Arial" w:cs="Arial"/>
        </w:rPr>
      </w:pPr>
    </w:p>
    <w:p w:rsidR="003D1F81" w:rsidRPr="00A94EF4" w:rsidRDefault="003D1F81" w:rsidP="007C7789">
      <w:pPr>
        <w:rPr>
          <w:rFonts w:ascii="Arial" w:hAnsi="Arial" w:cs="Arial"/>
        </w:rPr>
      </w:pPr>
    </w:p>
    <w:p w:rsidR="003D1F81" w:rsidRPr="00A94EF4" w:rsidRDefault="003D1F81" w:rsidP="007C7789">
      <w:pPr>
        <w:rPr>
          <w:rFonts w:ascii="Arial" w:hAnsi="Arial" w:cs="Arial"/>
        </w:rPr>
      </w:pPr>
    </w:p>
    <w:p w:rsidR="003D1F81" w:rsidRPr="00A94EF4" w:rsidRDefault="003D1F81" w:rsidP="007C7789">
      <w:pPr>
        <w:rPr>
          <w:rFonts w:ascii="Arial" w:hAnsi="Arial" w:cs="Arial"/>
        </w:rPr>
      </w:pPr>
    </w:p>
    <w:p w:rsidR="003D1F81" w:rsidRPr="00A94EF4" w:rsidRDefault="003D1F81" w:rsidP="007C7789">
      <w:pPr>
        <w:rPr>
          <w:rFonts w:ascii="Arial" w:hAnsi="Arial" w:cs="Arial"/>
        </w:rPr>
      </w:pPr>
    </w:p>
    <w:p w:rsidR="003D1F81" w:rsidRPr="00A94EF4" w:rsidRDefault="003D1F81" w:rsidP="007C7789">
      <w:pPr>
        <w:rPr>
          <w:rFonts w:ascii="Arial" w:hAnsi="Arial" w:cs="Arial"/>
        </w:rPr>
      </w:pPr>
    </w:p>
    <w:p w:rsidR="003D1F81" w:rsidRPr="00A94EF4" w:rsidRDefault="003D1F81" w:rsidP="007C7789">
      <w:pPr>
        <w:rPr>
          <w:rFonts w:ascii="Arial" w:hAnsi="Arial" w:cs="Arial"/>
        </w:rPr>
      </w:pPr>
    </w:p>
    <w:p w:rsidR="003D1F81" w:rsidRPr="00A94EF4" w:rsidRDefault="003D1F81" w:rsidP="007C7789">
      <w:pPr>
        <w:rPr>
          <w:rFonts w:ascii="Arial" w:hAnsi="Arial" w:cs="Arial"/>
        </w:rPr>
      </w:pPr>
    </w:p>
    <w:p w:rsidR="003D1F81" w:rsidRPr="00A94EF4" w:rsidRDefault="003D1F81" w:rsidP="007C7789">
      <w:pPr>
        <w:rPr>
          <w:rFonts w:ascii="Arial" w:hAnsi="Arial" w:cs="Arial"/>
        </w:rPr>
      </w:pPr>
    </w:p>
    <w:p w:rsidR="00156148" w:rsidRDefault="00156148" w:rsidP="007C7789">
      <w:pPr>
        <w:rPr>
          <w:rFonts w:ascii="Arial" w:hAnsi="Arial" w:cs="Arial"/>
        </w:rPr>
      </w:pPr>
    </w:p>
    <w:p w:rsidR="00156148" w:rsidRPr="00A94EF4" w:rsidRDefault="00156148" w:rsidP="007C7789">
      <w:pPr>
        <w:rPr>
          <w:rFonts w:ascii="Arial" w:hAnsi="Arial" w:cs="Arial"/>
        </w:rPr>
      </w:pPr>
    </w:p>
    <w:p w:rsidR="003D1F81" w:rsidRPr="00A94EF4" w:rsidRDefault="003D1F81" w:rsidP="007C7789">
      <w:pPr>
        <w:rPr>
          <w:rFonts w:ascii="Arial" w:hAnsi="Arial" w:cs="Arial"/>
        </w:rPr>
      </w:pPr>
    </w:p>
    <w:p w:rsidR="00F24B8F" w:rsidRDefault="00F24B8F" w:rsidP="007C7789">
      <w:pPr>
        <w:rPr>
          <w:rFonts w:ascii="Arial" w:hAnsi="Arial" w:cs="Arial"/>
          <w:b/>
          <w:bCs/>
        </w:rPr>
      </w:pPr>
    </w:p>
    <w:p w:rsidR="00F24B8F" w:rsidRDefault="00F24B8F" w:rsidP="007C7789">
      <w:pPr>
        <w:rPr>
          <w:rFonts w:ascii="Arial" w:hAnsi="Arial" w:cs="Arial"/>
          <w:b/>
          <w:bCs/>
        </w:rPr>
      </w:pPr>
    </w:p>
    <w:p w:rsidR="00F24B8F" w:rsidRDefault="00F24B8F" w:rsidP="007C7789">
      <w:pPr>
        <w:rPr>
          <w:rFonts w:ascii="Arial" w:hAnsi="Arial" w:cs="Arial"/>
          <w:b/>
          <w:bCs/>
        </w:rPr>
      </w:pPr>
    </w:p>
    <w:p w:rsidR="00F24B8F" w:rsidRDefault="00F24B8F" w:rsidP="007C7789">
      <w:pPr>
        <w:rPr>
          <w:rFonts w:ascii="Arial" w:hAnsi="Arial" w:cs="Arial"/>
          <w:b/>
          <w:bCs/>
        </w:rPr>
      </w:pPr>
    </w:p>
    <w:p w:rsidR="00F24B8F" w:rsidRDefault="00F24B8F" w:rsidP="007C7789">
      <w:pPr>
        <w:rPr>
          <w:rFonts w:ascii="Arial" w:hAnsi="Arial" w:cs="Arial"/>
          <w:b/>
          <w:bCs/>
        </w:rPr>
      </w:pPr>
    </w:p>
    <w:p w:rsidR="00F24B8F" w:rsidRDefault="00F24B8F" w:rsidP="007C7789">
      <w:pPr>
        <w:rPr>
          <w:rFonts w:ascii="Arial" w:hAnsi="Arial" w:cs="Arial"/>
          <w:b/>
          <w:bCs/>
        </w:rPr>
      </w:pPr>
    </w:p>
    <w:p w:rsidR="00F24B8F" w:rsidRDefault="00F24B8F" w:rsidP="007C7789">
      <w:pPr>
        <w:rPr>
          <w:rFonts w:ascii="Arial" w:hAnsi="Arial" w:cs="Arial"/>
          <w:b/>
          <w:bCs/>
        </w:rPr>
      </w:pPr>
    </w:p>
    <w:p w:rsidR="00F24B8F" w:rsidRDefault="00F24B8F" w:rsidP="007C7789">
      <w:pPr>
        <w:rPr>
          <w:rFonts w:ascii="Arial" w:hAnsi="Arial" w:cs="Arial"/>
          <w:b/>
          <w:bCs/>
        </w:rPr>
      </w:pPr>
    </w:p>
    <w:p w:rsidR="00F24B8F" w:rsidRDefault="00F24B8F" w:rsidP="007C7789">
      <w:pPr>
        <w:rPr>
          <w:rFonts w:ascii="Arial" w:hAnsi="Arial" w:cs="Arial"/>
          <w:b/>
          <w:bCs/>
        </w:rPr>
      </w:pPr>
    </w:p>
    <w:p w:rsidR="007C7789" w:rsidRPr="00A94EF4" w:rsidRDefault="007C7789" w:rsidP="007C7789">
      <w:pPr>
        <w:rPr>
          <w:rFonts w:ascii="Arial" w:hAnsi="Arial" w:cs="Arial"/>
          <w:b/>
          <w:bCs/>
        </w:rPr>
      </w:pPr>
      <w:r w:rsidRPr="00A94EF4">
        <w:rPr>
          <w:rFonts w:ascii="Arial" w:hAnsi="Arial" w:cs="Arial"/>
          <w:b/>
          <w:bCs/>
        </w:rPr>
        <w:lastRenderedPageBreak/>
        <w:t xml:space="preserve">Appendix 1: </w:t>
      </w:r>
      <w:r w:rsidR="00A94EF4">
        <w:rPr>
          <w:rFonts w:ascii="Arial" w:hAnsi="Arial" w:cs="Arial"/>
          <w:b/>
          <w:bCs/>
        </w:rPr>
        <w:t>Supporting information</w:t>
      </w:r>
    </w:p>
    <w:p w:rsidR="007C7789" w:rsidRPr="00A94EF4" w:rsidRDefault="007C7789" w:rsidP="007C7789">
      <w:pPr>
        <w:rPr>
          <w:rFonts w:ascii="Arial" w:hAnsi="Arial" w:cs="Arial"/>
        </w:rPr>
      </w:pPr>
      <w:r w:rsidRPr="00A94EF4">
        <w:rPr>
          <w:rFonts w:ascii="Arial" w:hAnsi="Arial" w:cs="Arial"/>
        </w:rPr>
        <w:t>This indicates the stan</w:t>
      </w:r>
      <w:r w:rsidR="003D1F81" w:rsidRPr="00A94EF4">
        <w:rPr>
          <w:rFonts w:ascii="Arial" w:hAnsi="Arial" w:cs="Arial"/>
        </w:rPr>
        <w:t xml:space="preserve">dards of behaviour expected from </w:t>
      </w:r>
      <w:r w:rsidRPr="00A94EF4">
        <w:rPr>
          <w:rFonts w:ascii="Arial" w:hAnsi="Arial" w:cs="Arial"/>
        </w:rPr>
        <w:t xml:space="preserve">us all in relation to our roles at </w:t>
      </w:r>
      <w:r w:rsidR="00081927">
        <w:rPr>
          <w:rFonts w:ascii="Arial" w:hAnsi="Arial" w:cs="Arial"/>
        </w:rPr>
        <w:t>UH Sussex</w:t>
      </w:r>
      <w:r w:rsidR="003D1F81" w:rsidRPr="00A94EF4">
        <w:rPr>
          <w:rFonts w:ascii="Arial" w:hAnsi="Arial" w:cs="Arial"/>
        </w:rPr>
        <w:t xml:space="preserve">. It is not possible to </w:t>
      </w:r>
      <w:r w:rsidRPr="00A94EF4">
        <w:rPr>
          <w:rFonts w:ascii="Arial" w:hAnsi="Arial" w:cs="Arial"/>
        </w:rPr>
        <w:t>specify all the rules and regulations that apply and the</w:t>
      </w:r>
      <w:r w:rsidR="003D1F81" w:rsidRPr="00A94EF4">
        <w:rPr>
          <w:rFonts w:ascii="Arial" w:hAnsi="Arial" w:cs="Arial"/>
        </w:rPr>
        <w:t xml:space="preserve"> </w:t>
      </w:r>
      <w:r w:rsidRPr="00A94EF4">
        <w:rPr>
          <w:rFonts w:ascii="Arial" w:hAnsi="Arial" w:cs="Arial"/>
        </w:rPr>
        <w:t>list of disciplinary rul</w:t>
      </w:r>
      <w:r w:rsidR="003D1F81" w:rsidRPr="00A94EF4">
        <w:rPr>
          <w:rFonts w:ascii="Arial" w:hAnsi="Arial" w:cs="Arial"/>
        </w:rPr>
        <w:t xml:space="preserve">es below </w:t>
      </w:r>
      <w:proofErr w:type="gramStart"/>
      <w:r w:rsidR="003D1F81" w:rsidRPr="00A94EF4">
        <w:rPr>
          <w:rFonts w:ascii="Arial" w:hAnsi="Arial" w:cs="Arial"/>
        </w:rPr>
        <w:t>are</w:t>
      </w:r>
      <w:proofErr w:type="gramEnd"/>
      <w:r w:rsidR="003D1F81" w:rsidRPr="00A94EF4">
        <w:rPr>
          <w:rFonts w:ascii="Arial" w:hAnsi="Arial" w:cs="Arial"/>
        </w:rPr>
        <w:t xml:space="preserve"> a general guide in </w:t>
      </w:r>
      <w:r w:rsidRPr="00A94EF4">
        <w:rPr>
          <w:rFonts w:ascii="Arial" w:hAnsi="Arial" w:cs="Arial"/>
        </w:rPr>
        <w:t>respect of very serious</w:t>
      </w:r>
      <w:r w:rsidR="003D1F81" w:rsidRPr="00A94EF4">
        <w:rPr>
          <w:rFonts w:ascii="Arial" w:hAnsi="Arial" w:cs="Arial"/>
        </w:rPr>
        <w:t xml:space="preserve"> misconduct. Other less serious </w:t>
      </w:r>
      <w:r w:rsidRPr="00A94EF4">
        <w:rPr>
          <w:rFonts w:ascii="Arial" w:hAnsi="Arial" w:cs="Arial"/>
        </w:rPr>
        <w:t>acts may result in disciplinary action short of dismissal.</w:t>
      </w:r>
    </w:p>
    <w:p w:rsidR="007C7789" w:rsidRPr="00A94EF4" w:rsidRDefault="007C7789" w:rsidP="007C7789">
      <w:pPr>
        <w:rPr>
          <w:rFonts w:ascii="Arial" w:hAnsi="Arial" w:cs="Arial"/>
        </w:rPr>
      </w:pPr>
      <w:r w:rsidRPr="00A94EF4">
        <w:rPr>
          <w:rFonts w:ascii="Arial" w:hAnsi="Arial" w:cs="Arial"/>
        </w:rPr>
        <w:t xml:space="preserve">In any event, </w:t>
      </w:r>
      <w:r w:rsidR="00081927">
        <w:rPr>
          <w:rFonts w:ascii="Arial" w:hAnsi="Arial" w:cs="Arial"/>
        </w:rPr>
        <w:t>UH Sussex</w:t>
      </w:r>
      <w:r w:rsidRPr="00A94EF4">
        <w:rPr>
          <w:rFonts w:ascii="Arial" w:hAnsi="Arial" w:cs="Arial"/>
        </w:rPr>
        <w:t xml:space="preserve"> wil</w:t>
      </w:r>
      <w:r w:rsidR="003D1F81" w:rsidRPr="00A94EF4">
        <w:rPr>
          <w:rFonts w:ascii="Arial" w:hAnsi="Arial" w:cs="Arial"/>
        </w:rPr>
        <w:t xml:space="preserve">l consider each case on its own </w:t>
      </w:r>
      <w:r w:rsidRPr="00A94EF4">
        <w:rPr>
          <w:rFonts w:ascii="Arial" w:hAnsi="Arial" w:cs="Arial"/>
        </w:rPr>
        <w:t>merits before disciplinary action is taken.</w:t>
      </w:r>
    </w:p>
    <w:p w:rsidR="007C7789" w:rsidRPr="00A94EF4" w:rsidRDefault="007C7789" w:rsidP="007C7789">
      <w:pPr>
        <w:rPr>
          <w:rFonts w:ascii="Arial" w:hAnsi="Arial" w:cs="Arial"/>
          <w:b/>
          <w:bCs/>
        </w:rPr>
      </w:pPr>
      <w:r w:rsidRPr="00A94EF4">
        <w:rPr>
          <w:rFonts w:ascii="Arial" w:hAnsi="Arial" w:cs="Arial"/>
          <w:b/>
          <w:bCs/>
        </w:rPr>
        <w:t>Gross misconduct</w:t>
      </w:r>
    </w:p>
    <w:p w:rsidR="007C7789" w:rsidRPr="00A94EF4" w:rsidRDefault="007C7789" w:rsidP="007C7789">
      <w:pPr>
        <w:rPr>
          <w:rFonts w:ascii="Arial" w:hAnsi="Arial" w:cs="Arial"/>
        </w:rPr>
      </w:pPr>
      <w:r w:rsidRPr="00A94EF4">
        <w:rPr>
          <w:rFonts w:ascii="Arial" w:hAnsi="Arial" w:cs="Arial"/>
        </w:rPr>
        <w:t xml:space="preserve">Certain offences are regarded as so serious that </w:t>
      </w:r>
      <w:r w:rsidR="00081927">
        <w:rPr>
          <w:rFonts w:ascii="Arial" w:hAnsi="Arial" w:cs="Arial"/>
        </w:rPr>
        <w:t>UH Sussex</w:t>
      </w:r>
      <w:r w:rsidR="003D1F81" w:rsidRPr="00A94EF4">
        <w:rPr>
          <w:rFonts w:ascii="Arial" w:hAnsi="Arial" w:cs="Arial"/>
        </w:rPr>
        <w:t xml:space="preserve"> </w:t>
      </w:r>
      <w:r w:rsidRPr="00A94EF4">
        <w:rPr>
          <w:rFonts w:ascii="Arial" w:hAnsi="Arial" w:cs="Arial"/>
        </w:rPr>
        <w:t>would not tolerate th</w:t>
      </w:r>
      <w:r w:rsidR="003D1F81" w:rsidRPr="00A94EF4">
        <w:rPr>
          <w:rFonts w:ascii="Arial" w:hAnsi="Arial" w:cs="Arial"/>
        </w:rPr>
        <w:t xml:space="preserve">e continued presence at work of </w:t>
      </w:r>
      <w:r w:rsidRPr="00A94EF4">
        <w:rPr>
          <w:rFonts w:ascii="Arial" w:hAnsi="Arial" w:cs="Arial"/>
        </w:rPr>
        <w:t>someone who commit</w:t>
      </w:r>
      <w:r w:rsidR="003D1F81" w:rsidRPr="00A94EF4">
        <w:rPr>
          <w:rFonts w:ascii="Arial" w:hAnsi="Arial" w:cs="Arial"/>
        </w:rPr>
        <w:t xml:space="preserve">s them. Normally, such offences </w:t>
      </w:r>
      <w:r w:rsidRPr="00A94EF4">
        <w:rPr>
          <w:rFonts w:ascii="Arial" w:hAnsi="Arial" w:cs="Arial"/>
        </w:rPr>
        <w:t>are considered acts of</w:t>
      </w:r>
      <w:r w:rsidR="003D1F81" w:rsidRPr="00A94EF4">
        <w:rPr>
          <w:rFonts w:ascii="Arial" w:hAnsi="Arial" w:cs="Arial"/>
        </w:rPr>
        <w:t xml:space="preserve"> gross misconduct, which would, </w:t>
      </w:r>
      <w:r w:rsidRPr="00A94EF4">
        <w:rPr>
          <w:rFonts w:ascii="Arial" w:hAnsi="Arial" w:cs="Arial"/>
        </w:rPr>
        <w:t>in the absence of substantia</w:t>
      </w:r>
      <w:r w:rsidR="003D1F81" w:rsidRPr="00A94EF4">
        <w:rPr>
          <w:rFonts w:ascii="Arial" w:hAnsi="Arial" w:cs="Arial"/>
        </w:rPr>
        <w:t xml:space="preserve">l mitigation, result in summary </w:t>
      </w:r>
      <w:r w:rsidRPr="00A94EF4">
        <w:rPr>
          <w:rFonts w:ascii="Arial" w:hAnsi="Arial" w:cs="Arial"/>
        </w:rPr>
        <w:t>dismissal. Summa</w:t>
      </w:r>
      <w:r w:rsidR="003D1F81" w:rsidRPr="00A94EF4">
        <w:rPr>
          <w:rFonts w:ascii="Arial" w:hAnsi="Arial" w:cs="Arial"/>
        </w:rPr>
        <w:t xml:space="preserve">ry dismissal involves dismissal </w:t>
      </w:r>
      <w:r w:rsidRPr="00A94EF4">
        <w:rPr>
          <w:rFonts w:ascii="Arial" w:hAnsi="Arial" w:cs="Arial"/>
        </w:rPr>
        <w:t>without the need for previous disciplinary warnings.</w:t>
      </w:r>
    </w:p>
    <w:p w:rsidR="007C7789" w:rsidRPr="00A94EF4" w:rsidRDefault="007C7789" w:rsidP="007C7789">
      <w:pPr>
        <w:rPr>
          <w:rFonts w:ascii="Arial" w:hAnsi="Arial" w:cs="Arial"/>
          <w:b/>
          <w:bCs/>
        </w:rPr>
      </w:pPr>
      <w:r w:rsidRPr="00A94EF4">
        <w:rPr>
          <w:rFonts w:ascii="Arial" w:hAnsi="Arial" w:cs="Arial"/>
          <w:b/>
          <w:bCs/>
        </w:rPr>
        <w:t>Behaviour outside of work</w:t>
      </w:r>
    </w:p>
    <w:p w:rsidR="007C7789" w:rsidRPr="00A94EF4" w:rsidRDefault="007C7789" w:rsidP="007C7789">
      <w:pPr>
        <w:rPr>
          <w:rFonts w:ascii="Arial" w:hAnsi="Arial" w:cs="Arial"/>
        </w:rPr>
      </w:pPr>
      <w:r w:rsidRPr="00A94EF4">
        <w:rPr>
          <w:rFonts w:ascii="Arial" w:hAnsi="Arial" w:cs="Arial"/>
        </w:rPr>
        <w:t>The examples of gross</w:t>
      </w:r>
      <w:r w:rsidR="0068764B" w:rsidRPr="00A94EF4">
        <w:rPr>
          <w:rFonts w:ascii="Arial" w:hAnsi="Arial" w:cs="Arial"/>
        </w:rPr>
        <w:t xml:space="preserve"> misconduct listed below relate </w:t>
      </w:r>
      <w:r w:rsidRPr="00A94EF4">
        <w:rPr>
          <w:rFonts w:ascii="Arial" w:hAnsi="Arial" w:cs="Arial"/>
        </w:rPr>
        <w:t>to offences committed d</w:t>
      </w:r>
      <w:r w:rsidR="0068764B" w:rsidRPr="00A94EF4">
        <w:rPr>
          <w:rFonts w:ascii="Arial" w:hAnsi="Arial" w:cs="Arial"/>
        </w:rPr>
        <w:t xml:space="preserve">uring normal working time while </w:t>
      </w:r>
      <w:r w:rsidRPr="00A94EF4">
        <w:rPr>
          <w:rFonts w:ascii="Arial" w:hAnsi="Arial" w:cs="Arial"/>
        </w:rPr>
        <w:t>on duty. Behaviour outs</w:t>
      </w:r>
      <w:r w:rsidR="0068764B" w:rsidRPr="00A94EF4">
        <w:rPr>
          <w:rFonts w:ascii="Arial" w:hAnsi="Arial" w:cs="Arial"/>
        </w:rPr>
        <w:t xml:space="preserve">ide work may also be dealt with </w:t>
      </w:r>
      <w:r w:rsidRPr="00A94EF4">
        <w:rPr>
          <w:rFonts w:ascii="Arial" w:hAnsi="Arial" w:cs="Arial"/>
        </w:rPr>
        <w:t>under the disciplinar</w:t>
      </w:r>
      <w:r w:rsidR="0068764B" w:rsidRPr="00A94EF4">
        <w:rPr>
          <w:rFonts w:ascii="Arial" w:hAnsi="Arial" w:cs="Arial"/>
        </w:rPr>
        <w:t xml:space="preserve">y procedure, if it affects your </w:t>
      </w:r>
      <w:r w:rsidRPr="00A94EF4">
        <w:rPr>
          <w:rFonts w:ascii="Arial" w:hAnsi="Arial" w:cs="Arial"/>
        </w:rPr>
        <w:t xml:space="preserve">continued suitability for employment and/or brings </w:t>
      </w:r>
      <w:r w:rsidR="00081927">
        <w:rPr>
          <w:rFonts w:ascii="Arial" w:hAnsi="Arial" w:cs="Arial"/>
        </w:rPr>
        <w:t>UH Sussex</w:t>
      </w:r>
      <w:r w:rsidR="0068764B" w:rsidRPr="00A94EF4">
        <w:rPr>
          <w:rFonts w:ascii="Arial" w:hAnsi="Arial" w:cs="Arial"/>
        </w:rPr>
        <w:t xml:space="preserve"> </w:t>
      </w:r>
      <w:r w:rsidRPr="00A94EF4">
        <w:rPr>
          <w:rFonts w:ascii="Arial" w:hAnsi="Arial" w:cs="Arial"/>
        </w:rPr>
        <w:t>into disrepute.</w:t>
      </w:r>
    </w:p>
    <w:p w:rsidR="007C7789" w:rsidRPr="00A94EF4" w:rsidRDefault="007C7789" w:rsidP="007C7789">
      <w:pPr>
        <w:rPr>
          <w:rFonts w:ascii="Arial" w:hAnsi="Arial" w:cs="Arial"/>
        </w:rPr>
      </w:pPr>
      <w:r w:rsidRPr="00A94EF4">
        <w:rPr>
          <w:rFonts w:ascii="Arial" w:hAnsi="Arial" w:cs="Arial"/>
        </w:rPr>
        <w:t>The following are examples of offences considered to</w:t>
      </w:r>
      <w:r w:rsidR="0068764B" w:rsidRPr="00A94EF4">
        <w:rPr>
          <w:rFonts w:ascii="Arial" w:hAnsi="Arial" w:cs="Arial"/>
        </w:rPr>
        <w:t xml:space="preserve"> </w:t>
      </w:r>
      <w:r w:rsidRPr="00A94EF4">
        <w:rPr>
          <w:rFonts w:ascii="Arial" w:hAnsi="Arial" w:cs="Arial"/>
        </w:rPr>
        <w:t>represent gross misconduct. It is not a comprehensive</w:t>
      </w:r>
      <w:r w:rsidR="0068764B" w:rsidRPr="00A94EF4">
        <w:rPr>
          <w:rFonts w:ascii="Arial" w:hAnsi="Arial" w:cs="Arial"/>
        </w:rPr>
        <w:t xml:space="preserve"> </w:t>
      </w:r>
      <w:r w:rsidRPr="00A94EF4">
        <w:rPr>
          <w:rFonts w:ascii="Arial" w:hAnsi="Arial" w:cs="Arial"/>
        </w:rPr>
        <w:t>list and other offences not listed may also be</w:t>
      </w:r>
      <w:r w:rsidR="0068764B" w:rsidRPr="00A94EF4">
        <w:rPr>
          <w:rFonts w:ascii="Arial" w:hAnsi="Arial" w:cs="Arial"/>
        </w:rPr>
        <w:t xml:space="preserve"> </w:t>
      </w:r>
      <w:r w:rsidRPr="00A94EF4">
        <w:rPr>
          <w:rFonts w:ascii="Arial" w:hAnsi="Arial" w:cs="Arial"/>
        </w:rPr>
        <w:t>considered gross misconduct.</w:t>
      </w:r>
    </w:p>
    <w:p w:rsidR="007C7789" w:rsidRPr="00A94EF4" w:rsidRDefault="007C7789" w:rsidP="007C7789">
      <w:pPr>
        <w:pStyle w:val="ListParagraph"/>
        <w:numPr>
          <w:ilvl w:val="0"/>
          <w:numId w:val="8"/>
        </w:numPr>
        <w:rPr>
          <w:rFonts w:ascii="Arial" w:hAnsi="Arial" w:cs="Arial"/>
        </w:rPr>
      </w:pPr>
      <w:r w:rsidRPr="00A94EF4">
        <w:rPr>
          <w:rFonts w:ascii="Arial" w:hAnsi="Arial" w:cs="Arial"/>
        </w:rPr>
        <w:t>physical or psychological ill treatment or abuse of</w:t>
      </w:r>
      <w:r w:rsidR="0068764B" w:rsidRPr="00A94EF4">
        <w:rPr>
          <w:rFonts w:ascii="Arial" w:hAnsi="Arial" w:cs="Arial"/>
        </w:rPr>
        <w:t xml:space="preserve"> </w:t>
      </w:r>
      <w:r w:rsidRPr="00A94EF4">
        <w:rPr>
          <w:rFonts w:ascii="Arial" w:hAnsi="Arial" w:cs="Arial"/>
        </w:rPr>
        <w:t>patients or colleagues</w:t>
      </w:r>
    </w:p>
    <w:p w:rsidR="007C7789" w:rsidRPr="00A94EF4" w:rsidRDefault="007C7789" w:rsidP="007C7789">
      <w:pPr>
        <w:pStyle w:val="ListParagraph"/>
        <w:numPr>
          <w:ilvl w:val="0"/>
          <w:numId w:val="8"/>
        </w:numPr>
        <w:rPr>
          <w:rFonts w:ascii="Arial" w:hAnsi="Arial" w:cs="Arial"/>
        </w:rPr>
      </w:pPr>
      <w:r w:rsidRPr="00A94EF4">
        <w:rPr>
          <w:rFonts w:ascii="Arial" w:hAnsi="Arial" w:cs="Arial"/>
        </w:rPr>
        <w:lastRenderedPageBreak/>
        <w:t>acts of violence (including physical assault of a</w:t>
      </w:r>
      <w:r w:rsidR="0068764B" w:rsidRPr="00A94EF4">
        <w:rPr>
          <w:rFonts w:ascii="Arial" w:hAnsi="Arial" w:cs="Arial"/>
        </w:rPr>
        <w:t xml:space="preserve"> </w:t>
      </w:r>
      <w:r w:rsidRPr="00A94EF4">
        <w:rPr>
          <w:rFonts w:ascii="Arial" w:hAnsi="Arial" w:cs="Arial"/>
        </w:rPr>
        <w:t>colleague, patient, member of the public) and</w:t>
      </w:r>
      <w:r w:rsidR="0068764B" w:rsidRPr="00A94EF4">
        <w:rPr>
          <w:rFonts w:ascii="Arial" w:hAnsi="Arial" w:cs="Arial"/>
        </w:rPr>
        <w:t xml:space="preserve"> </w:t>
      </w:r>
      <w:r w:rsidRPr="00A94EF4">
        <w:rPr>
          <w:rFonts w:ascii="Arial" w:hAnsi="Arial" w:cs="Arial"/>
        </w:rPr>
        <w:t>fighting at work</w:t>
      </w:r>
    </w:p>
    <w:p w:rsidR="007C7789" w:rsidRPr="00A94EF4" w:rsidRDefault="007C7789" w:rsidP="007C7789">
      <w:pPr>
        <w:pStyle w:val="ListParagraph"/>
        <w:numPr>
          <w:ilvl w:val="0"/>
          <w:numId w:val="8"/>
        </w:numPr>
        <w:rPr>
          <w:rFonts w:ascii="Arial" w:hAnsi="Arial" w:cs="Arial"/>
        </w:rPr>
      </w:pPr>
      <w:r w:rsidRPr="00A94EF4">
        <w:rPr>
          <w:rFonts w:ascii="Arial" w:hAnsi="Arial" w:cs="Arial"/>
        </w:rPr>
        <w:t>being unfit for duty for other than medical reasons</w:t>
      </w:r>
      <w:r w:rsidR="0068764B" w:rsidRPr="00A94EF4">
        <w:rPr>
          <w:rFonts w:ascii="Arial" w:hAnsi="Arial" w:cs="Arial"/>
        </w:rPr>
        <w:t xml:space="preserve"> </w:t>
      </w:r>
      <w:r w:rsidRPr="00A94EF4">
        <w:rPr>
          <w:rFonts w:ascii="Arial" w:hAnsi="Arial" w:cs="Arial"/>
        </w:rPr>
        <w:t>including being intoxicated while on duty through</w:t>
      </w:r>
      <w:r w:rsidR="0068764B" w:rsidRPr="00A94EF4">
        <w:rPr>
          <w:rFonts w:ascii="Arial" w:hAnsi="Arial" w:cs="Arial"/>
        </w:rPr>
        <w:t xml:space="preserve"> </w:t>
      </w:r>
      <w:r w:rsidRPr="00A94EF4">
        <w:rPr>
          <w:rFonts w:ascii="Arial" w:hAnsi="Arial" w:cs="Arial"/>
        </w:rPr>
        <w:t>drink or drugs and the misuse of drugs that impairs</w:t>
      </w:r>
      <w:r w:rsidR="0068764B" w:rsidRPr="00A94EF4">
        <w:rPr>
          <w:rFonts w:ascii="Arial" w:hAnsi="Arial" w:cs="Arial"/>
        </w:rPr>
        <w:t xml:space="preserve"> </w:t>
      </w:r>
      <w:r w:rsidRPr="00A94EF4">
        <w:rPr>
          <w:rFonts w:ascii="Arial" w:hAnsi="Arial" w:cs="Arial"/>
        </w:rPr>
        <w:t xml:space="preserve">your ability to work (refer also to </w:t>
      </w:r>
      <w:r w:rsidR="00081927">
        <w:rPr>
          <w:rFonts w:ascii="Arial" w:hAnsi="Arial" w:cs="Arial"/>
        </w:rPr>
        <w:t>UH Sussex</w:t>
      </w:r>
      <w:r w:rsidRPr="00A94EF4">
        <w:rPr>
          <w:rFonts w:ascii="Arial" w:hAnsi="Arial" w:cs="Arial"/>
        </w:rPr>
        <w:t xml:space="preserve"> Alcohol and</w:t>
      </w:r>
      <w:r w:rsidR="0068764B" w:rsidRPr="00A94EF4">
        <w:rPr>
          <w:rFonts w:ascii="Arial" w:hAnsi="Arial" w:cs="Arial"/>
        </w:rPr>
        <w:t xml:space="preserve"> </w:t>
      </w:r>
      <w:r w:rsidRPr="00A94EF4">
        <w:rPr>
          <w:rFonts w:ascii="Arial" w:hAnsi="Arial" w:cs="Arial"/>
        </w:rPr>
        <w:t>Drugs Policy)</w:t>
      </w:r>
    </w:p>
    <w:p w:rsidR="007C7789" w:rsidRPr="00A94EF4" w:rsidRDefault="007C7789" w:rsidP="007C7789">
      <w:pPr>
        <w:pStyle w:val="ListParagraph"/>
        <w:numPr>
          <w:ilvl w:val="0"/>
          <w:numId w:val="8"/>
        </w:numPr>
        <w:rPr>
          <w:rFonts w:ascii="Arial" w:hAnsi="Arial" w:cs="Arial"/>
        </w:rPr>
      </w:pPr>
      <w:r w:rsidRPr="00A94EF4">
        <w:rPr>
          <w:rFonts w:ascii="Arial" w:hAnsi="Arial" w:cs="Arial"/>
        </w:rPr>
        <w:t>intentionally viewing or downloading pornographic</w:t>
      </w:r>
      <w:r w:rsidR="0068764B" w:rsidRPr="00A94EF4">
        <w:rPr>
          <w:rFonts w:ascii="Arial" w:hAnsi="Arial" w:cs="Arial"/>
        </w:rPr>
        <w:t xml:space="preserve"> </w:t>
      </w:r>
      <w:r w:rsidRPr="00A94EF4">
        <w:rPr>
          <w:rFonts w:ascii="Arial" w:hAnsi="Arial" w:cs="Arial"/>
        </w:rPr>
        <w:t>or other derogatory, defamatory, obscene or</w:t>
      </w:r>
      <w:r w:rsidR="0068764B" w:rsidRPr="00A94EF4">
        <w:rPr>
          <w:rFonts w:ascii="Arial" w:hAnsi="Arial" w:cs="Arial"/>
        </w:rPr>
        <w:t xml:space="preserve"> </w:t>
      </w:r>
      <w:r w:rsidRPr="00A94EF4">
        <w:rPr>
          <w:rFonts w:ascii="Arial" w:hAnsi="Arial" w:cs="Arial"/>
        </w:rPr>
        <w:t>inappropriate material from</w:t>
      </w:r>
      <w:r w:rsidR="0068764B" w:rsidRPr="00A94EF4">
        <w:rPr>
          <w:rFonts w:ascii="Arial" w:hAnsi="Arial" w:cs="Arial"/>
        </w:rPr>
        <w:t xml:space="preserve"> Trust</w:t>
      </w:r>
      <w:r w:rsidRPr="00A94EF4">
        <w:rPr>
          <w:rFonts w:ascii="Arial" w:hAnsi="Arial" w:cs="Arial"/>
        </w:rPr>
        <w:t xml:space="preserve"> internet or email systems</w:t>
      </w:r>
    </w:p>
    <w:p w:rsidR="007C7789" w:rsidRPr="00A94EF4" w:rsidRDefault="007C7789" w:rsidP="007C7789">
      <w:pPr>
        <w:pStyle w:val="ListParagraph"/>
        <w:numPr>
          <w:ilvl w:val="0"/>
          <w:numId w:val="8"/>
        </w:numPr>
        <w:rPr>
          <w:rFonts w:ascii="Arial" w:hAnsi="Arial" w:cs="Arial"/>
        </w:rPr>
      </w:pPr>
      <w:r w:rsidRPr="00A94EF4">
        <w:rPr>
          <w:rFonts w:ascii="Arial" w:hAnsi="Arial" w:cs="Arial"/>
        </w:rPr>
        <w:t xml:space="preserve">inappropriate use of </w:t>
      </w:r>
      <w:r w:rsidR="00081927">
        <w:rPr>
          <w:rFonts w:ascii="Arial" w:hAnsi="Arial" w:cs="Arial"/>
        </w:rPr>
        <w:t>UH Sussex</w:t>
      </w:r>
      <w:r w:rsidRPr="00A94EF4">
        <w:rPr>
          <w:rFonts w:ascii="Arial" w:hAnsi="Arial" w:cs="Arial"/>
        </w:rPr>
        <w:t xml:space="preserve"> data or computing</w:t>
      </w:r>
      <w:r w:rsidR="0068764B" w:rsidRPr="00A94EF4">
        <w:rPr>
          <w:rFonts w:ascii="Arial" w:hAnsi="Arial" w:cs="Arial"/>
        </w:rPr>
        <w:t xml:space="preserve"> </w:t>
      </w:r>
      <w:r w:rsidRPr="00A94EF4">
        <w:rPr>
          <w:rFonts w:ascii="Arial" w:hAnsi="Arial" w:cs="Arial"/>
        </w:rPr>
        <w:t>equipment, including social media</w:t>
      </w:r>
    </w:p>
    <w:p w:rsidR="007C7789" w:rsidRPr="00A94EF4" w:rsidRDefault="007C7789" w:rsidP="0068764B">
      <w:pPr>
        <w:pStyle w:val="ListParagraph"/>
        <w:numPr>
          <w:ilvl w:val="0"/>
          <w:numId w:val="8"/>
        </w:numPr>
        <w:rPr>
          <w:rFonts w:ascii="Arial" w:hAnsi="Arial" w:cs="Arial"/>
        </w:rPr>
      </w:pPr>
      <w:r w:rsidRPr="00A94EF4">
        <w:rPr>
          <w:rFonts w:ascii="Arial" w:hAnsi="Arial" w:cs="Arial"/>
        </w:rPr>
        <w:t>serious insubordination</w:t>
      </w:r>
    </w:p>
    <w:p w:rsidR="007C7789" w:rsidRPr="00A94EF4" w:rsidRDefault="007C7789" w:rsidP="0068764B">
      <w:pPr>
        <w:pStyle w:val="ListParagraph"/>
        <w:numPr>
          <w:ilvl w:val="0"/>
          <w:numId w:val="8"/>
        </w:numPr>
        <w:rPr>
          <w:rFonts w:ascii="Arial" w:hAnsi="Arial" w:cs="Arial"/>
        </w:rPr>
      </w:pPr>
      <w:r w:rsidRPr="00A94EF4">
        <w:rPr>
          <w:rFonts w:ascii="Arial" w:hAnsi="Arial" w:cs="Arial"/>
        </w:rPr>
        <w:t xml:space="preserve">acts considered to bring </w:t>
      </w:r>
      <w:r w:rsidR="00081927">
        <w:rPr>
          <w:rFonts w:ascii="Arial" w:hAnsi="Arial" w:cs="Arial"/>
        </w:rPr>
        <w:t>UH Sussex</w:t>
      </w:r>
      <w:r w:rsidRPr="00A94EF4">
        <w:rPr>
          <w:rFonts w:ascii="Arial" w:hAnsi="Arial" w:cs="Arial"/>
        </w:rPr>
        <w:t xml:space="preserve"> into serious disrepute</w:t>
      </w:r>
    </w:p>
    <w:p w:rsidR="007C7789" w:rsidRPr="00A94EF4" w:rsidRDefault="007C7789" w:rsidP="007C7789">
      <w:pPr>
        <w:pStyle w:val="ListParagraph"/>
        <w:numPr>
          <w:ilvl w:val="0"/>
          <w:numId w:val="8"/>
        </w:numPr>
        <w:rPr>
          <w:rFonts w:ascii="Arial" w:hAnsi="Arial" w:cs="Arial"/>
        </w:rPr>
      </w:pPr>
      <w:r w:rsidRPr="00A94EF4">
        <w:rPr>
          <w:rFonts w:ascii="Arial" w:hAnsi="Arial" w:cs="Arial"/>
        </w:rPr>
        <w:t>bullying, harassment or discrimination contrary to</w:t>
      </w:r>
      <w:r w:rsidR="0068764B" w:rsidRPr="00A94EF4">
        <w:rPr>
          <w:rFonts w:ascii="Arial" w:hAnsi="Arial" w:cs="Arial"/>
        </w:rPr>
        <w:t xml:space="preserve"> </w:t>
      </w:r>
      <w:r w:rsidR="00081927">
        <w:rPr>
          <w:rFonts w:ascii="Arial" w:hAnsi="Arial" w:cs="Arial"/>
        </w:rPr>
        <w:t>UH Sussex</w:t>
      </w:r>
      <w:r w:rsidRPr="00A94EF4">
        <w:rPr>
          <w:rFonts w:ascii="Arial" w:hAnsi="Arial" w:cs="Arial"/>
        </w:rPr>
        <w:t>’s policies</w:t>
      </w:r>
    </w:p>
    <w:p w:rsidR="007C7789" w:rsidRPr="00A94EF4" w:rsidRDefault="007C7789" w:rsidP="007C7789">
      <w:pPr>
        <w:pStyle w:val="ListParagraph"/>
        <w:numPr>
          <w:ilvl w:val="0"/>
          <w:numId w:val="8"/>
        </w:numPr>
        <w:rPr>
          <w:rFonts w:ascii="Arial" w:hAnsi="Arial" w:cs="Arial"/>
        </w:rPr>
      </w:pPr>
      <w:r w:rsidRPr="00A94EF4">
        <w:rPr>
          <w:rFonts w:ascii="Arial" w:hAnsi="Arial" w:cs="Arial"/>
        </w:rPr>
        <w:t>deliberate disclosure of confidential patient, staff or</w:t>
      </w:r>
      <w:r w:rsidR="0068764B" w:rsidRPr="00A94EF4">
        <w:rPr>
          <w:rFonts w:ascii="Arial" w:hAnsi="Arial" w:cs="Arial"/>
        </w:rPr>
        <w:t xml:space="preserve"> </w:t>
      </w:r>
      <w:r w:rsidR="00081927">
        <w:rPr>
          <w:rFonts w:ascii="Arial" w:hAnsi="Arial" w:cs="Arial"/>
        </w:rPr>
        <w:t>UH Sussex</w:t>
      </w:r>
      <w:r w:rsidRPr="00A94EF4">
        <w:rPr>
          <w:rFonts w:ascii="Arial" w:hAnsi="Arial" w:cs="Arial"/>
        </w:rPr>
        <w:t xml:space="preserve"> information to an unauthorised person</w:t>
      </w:r>
    </w:p>
    <w:p w:rsidR="007C7789" w:rsidRPr="00A94EF4" w:rsidRDefault="007C7789" w:rsidP="007C7789">
      <w:pPr>
        <w:pStyle w:val="ListParagraph"/>
        <w:numPr>
          <w:ilvl w:val="0"/>
          <w:numId w:val="8"/>
        </w:numPr>
        <w:rPr>
          <w:rFonts w:ascii="Arial" w:hAnsi="Arial" w:cs="Arial"/>
        </w:rPr>
      </w:pPr>
      <w:r w:rsidRPr="00A94EF4">
        <w:rPr>
          <w:rFonts w:ascii="Arial" w:hAnsi="Arial" w:cs="Arial"/>
        </w:rPr>
        <w:t>deliberate and/or continued failure to follow</w:t>
      </w:r>
      <w:r w:rsidR="0068764B" w:rsidRPr="00A94EF4">
        <w:rPr>
          <w:rFonts w:ascii="Arial" w:hAnsi="Arial" w:cs="Arial"/>
        </w:rPr>
        <w:t xml:space="preserve"> </w:t>
      </w:r>
      <w:r w:rsidRPr="00A94EF4">
        <w:rPr>
          <w:rFonts w:ascii="Arial" w:hAnsi="Arial" w:cs="Arial"/>
        </w:rPr>
        <w:t>reasonable instructions</w:t>
      </w:r>
    </w:p>
    <w:p w:rsidR="007C7789" w:rsidRPr="00A94EF4" w:rsidRDefault="007C7789" w:rsidP="0068764B">
      <w:pPr>
        <w:pStyle w:val="ListParagraph"/>
        <w:numPr>
          <w:ilvl w:val="0"/>
          <w:numId w:val="8"/>
        </w:numPr>
        <w:rPr>
          <w:rFonts w:ascii="Arial" w:hAnsi="Arial" w:cs="Arial"/>
        </w:rPr>
      </w:pPr>
      <w:r w:rsidRPr="00A94EF4">
        <w:rPr>
          <w:rFonts w:ascii="Arial" w:hAnsi="Arial" w:cs="Arial"/>
        </w:rPr>
        <w:t>failure to disclose criminal convictions</w:t>
      </w:r>
      <w:r w:rsidR="00453102">
        <w:rPr>
          <w:rFonts w:ascii="Arial" w:hAnsi="Arial" w:cs="Arial"/>
        </w:rPr>
        <w:t xml:space="preserve"> or charges brought against you</w:t>
      </w:r>
    </w:p>
    <w:p w:rsidR="007C7789" w:rsidRPr="00A94EF4" w:rsidRDefault="007C7789" w:rsidP="007C7789">
      <w:pPr>
        <w:pStyle w:val="ListParagraph"/>
        <w:numPr>
          <w:ilvl w:val="0"/>
          <w:numId w:val="8"/>
        </w:numPr>
        <w:rPr>
          <w:rFonts w:ascii="Arial" w:hAnsi="Arial" w:cs="Arial"/>
        </w:rPr>
      </w:pPr>
      <w:r w:rsidRPr="00A94EF4">
        <w:rPr>
          <w:rFonts w:ascii="Arial" w:hAnsi="Arial" w:cs="Arial"/>
        </w:rPr>
        <w:t>fraud – any deliberate attempt to obtain money or</w:t>
      </w:r>
      <w:r w:rsidR="0068764B" w:rsidRPr="00A94EF4">
        <w:rPr>
          <w:rFonts w:ascii="Arial" w:hAnsi="Arial" w:cs="Arial"/>
        </w:rPr>
        <w:t xml:space="preserve"> </w:t>
      </w:r>
      <w:r w:rsidRPr="00A94EF4">
        <w:rPr>
          <w:rFonts w:ascii="Arial" w:hAnsi="Arial" w:cs="Arial"/>
        </w:rPr>
        <w:t>goods through falsification of records or documents</w:t>
      </w:r>
      <w:r w:rsidR="0068764B" w:rsidRPr="00A94EF4">
        <w:rPr>
          <w:rFonts w:ascii="Arial" w:hAnsi="Arial" w:cs="Arial"/>
        </w:rPr>
        <w:t xml:space="preserve"> </w:t>
      </w:r>
      <w:r w:rsidRPr="00A94EF4">
        <w:rPr>
          <w:rFonts w:ascii="Arial" w:hAnsi="Arial" w:cs="Arial"/>
        </w:rPr>
        <w:t>(</w:t>
      </w:r>
      <w:proofErr w:type="spellStart"/>
      <w:r w:rsidRPr="00A94EF4">
        <w:rPr>
          <w:rFonts w:ascii="Arial" w:hAnsi="Arial" w:cs="Arial"/>
        </w:rPr>
        <w:t>eg</w:t>
      </w:r>
      <w:proofErr w:type="spellEnd"/>
      <w:r w:rsidRPr="00A94EF4">
        <w:rPr>
          <w:rFonts w:ascii="Arial" w:hAnsi="Arial" w:cs="Arial"/>
        </w:rPr>
        <w:t xml:space="preserve"> time sheets, travel and expenses claim forms)</w:t>
      </w:r>
    </w:p>
    <w:p w:rsidR="007C7789" w:rsidRPr="00A94EF4" w:rsidRDefault="007C7789" w:rsidP="0068764B">
      <w:pPr>
        <w:pStyle w:val="ListParagraph"/>
        <w:numPr>
          <w:ilvl w:val="0"/>
          <w:numId w:val="8"/>
        </w:numPr>
        <w:rPr>
          <w:rFonts w:ascii="Arial" w:hAnsi="Arial" w:cs="Arial"/>
        </w:rPr>
      </w:pPr>
      <w:r w:rsidRPr="00A94EF4">
        <w:rPr>
          <w:rFonts w:ascii="Arial" w:hAnsi="Arial" w:cs="Arial"/>
        </w:rPr>
        <w:t>indecency or sexual offences</w:t>
      </w:r>
    </w:p>
    <w:p w:rsidR="007C7789" w:rsidRPr="00A94EF4" w:rsidRDefault="007C7789" w:rsidP="0068764B">
      <w:pPr>
        <w:pStyle w:val="ListParagraph"/>
        <w:numPr>
          <w:ilvl w:val="0"/>
          <w:numId w:val="8"/>
        </w:numPr>
        <w:rPr>
          <w:rFonts w:ascii="Arial" w:hAnsi="Arial" w:cs="Arial"/>
        </w:rPr>
      </w:pPr>
      <w:r w:rsidRPr="00A94EF4">
        <w:rPr>
          <w:rFonts w:ascii="Arial" w:hAnsi="Arial" w:cs="Arial"/>
        </w:rPr>
        <w:t xml:space="preserve">malicious damage to </w:t>
      </w:r>
      <w:r w:rsidR="00081927">
        <w:rPr>
          <w:rFonts w:ascii="Arial" w:hAnsi="Arial" w:cs="Arial"/>
        </w:rPr>
        <w:t>UH Sussex</w:t>
      </w:r>
      <w:r w:rsidRPr="00A94EF4">
        <w:rPr>
          <w:rFonts w:ascii="Arial" w:hAnsi="Arial" w:cs="Arial"/>
        </w:rPr>
        <w:t xml:space="preserve"> property or equipment</w:t>
      </w:r>
    </w:p>
    <w:p w:rsidR="007C7789" w:rsidRPr="00A94EF4" w:rsidRDefault="007C7789" w:rsidP="007C7789">
      <w:pPr>
        <w:pStyle w:val="ListParagraph"/>
        <w:numPr>
          <w:ilvl w:val="0"/>
          <w:numId w:val="8"/>
        </w:numPr>
        <w:rPr>
          <w:rFonts w:ascii="Arial" w:hAnsi="Arial" w:cs="Arial"/>
        </w:rPr>
      </w:pPr>
      <w:r w:rsidRPr="00A94EF4">
        <w:rPr>
          <w:rFonts w:ascii="Arial" w:hAnsi="Arial" w:cs="Arial"/>
        </w:rPr>
        <w:t>theft or attempted theft during the course of</w:t>
      </w:r>
      <w:r w:rsidR="0068764B" w:rsidRPr="00A94EF4">
        <w:rPr>
          <w:rFonts w:ascii="Arial" w:hAnsi="Arial" w:cs="Arial"/>
        </w:rPr>
        <w:t xml:space="preserve"> </w:t>
      </w:r>
      <w:r w:rsidRPr="00A94EF4">
        <w:rPr>
          <w:rFonts w:ascii="Arial" w:hAnsi="Arial" w:cs="Arial"/>
        </w:rPr>
        <w:t>employment</w:t>
      </w:r>
    </w:p>
    <w:p w:rsidR="007C7789" w:rsidRPr="00A94EF4" w:rsidRDefault="00081927" w:rsidP="007C7789">
      <w:pPr>
        <w:pStyle w:val="ListParagraph"/>
        <w:numPr>
          <w:ilvl w:val="0"/>
          <w:numId w:val="8"/>
        </w:numPr>
        <w:rPr>
          <w:rFonts w:ascii="Arial" w:hAnsi="Arial" w:cs="Arial"/>
        </w:rPr>
      </w:pPr>
      <w:r w:rsidRPr="00A94EF4">
        <w:rPr>
          <w:rFonts w:ascii="Arial" w:hAnsi="Arial" w:cs="Arial"/>
        </w:rPr>
        <w:t>wilful</w:t>
      </w:r>
      <w:r w:rsidR="007C7789" w:rsidRPr="00A94EF4">
        <w:rPr>
          <w:rFonts w:ascii="Arial" w:hAnsi="Arial" w:cs="Arial"/>
        </w:rPr>
        <w:t xml:space="preserve"> negligence in any action/failure to act which</w:t>
      </w:r>
      <w:r w:rsidR="0068764B" w:rsidRPr="00A94EF4">
        <w:rPr>
          <w:rFonts w:ascii="Arial" w:hAnsi="Arial" w:cs="Arial"/>
        </w:rPr>
        <w:t xml:space="preserve"> </w:t>
      </w:r>
      <w:r w:rsidR="007C7789" w:rsidRPr="00A94EF4">
        <w:rPr>
          <w:rFonts w:ascii="Arial" w:hAnsi="Arial" w:cs="Arial"/>
        </w:rPr>
        <w:t xml:space="preserve">threatens the health and safety of </w:t>
      </w:r>
      <w:r w:rsidR="007C7789" w:rsidRPr="00A94EF4">
        <w:rPr>
          <w:rFonts w:ascii="Arial" w:hAnsi="Arial" w:cs="Arial"/>
        </w:rPr>
        <w:lastRenderedPageBreak/>
        <w:t>any member of</w:t>
      </w:r>
      <w:r w:rsidR="0068764B" w:rsidRPr="00A94EF4">
        <w:rPr>
          <w:rFonts w:ascii="Arial" w:hAnsi="Arial" w:cs="Arial"/>
        </w:rPr>
        <w:t xml:space="preserve"> </w:t>
      </w:r>
      <w:r w:rsidR="007C7789" w:rsidRPr="00A94EF4">
        <w:rPr>
          <w:rFonts w:ascii="Arial" w:hAnsi="Arial" w:cs="Arial"/>
        </w:rPr>
        <w:t>staff, patient or member of the public</w:t>
      </w:r>
    </w:p>
    <w:p w:rsidR="007C7789" w:rsidRPr="00A94EF4" w:rsidRDefault="007C7789" w:rsidP="0068764B">
      <w:pPr>
        <w:pStyle w:val="ListParagraph"/>
        <w:numPr>
          <w:ilvl w:val="0"/>
          <w:numId w:val="8"/>
        </w:numPr>
        <w:rPr>
          <w:rFonts w:ascii="Arial" w:hAnsi="Arial" w:cs="Arial"/>
        </w:rPr>
      </w:pPr>
      <w:proofErr w:type="gramStart"/>
      <w:r w:rsidRPr="00A94EF4">
        <w:rPr>
          <w:rFonts w:ascii="Arial" w:hAnsi="Arial" w:cs="Arial"/>
        </w:rPr>
        <w:t>being</w:t>
      </w:r>
      <w:proofErr w:type="gramEnd"/>
      <w:r w:rsidRPr="00A94EF4">
        <w:rPr>
          <w:rFonts w:ascii="Arial" w:hAnsi="Arial" w:cs="Arial"/>
        </w:rPr>
        <w:t xml:space="preserve"> absent without leave (AWOL).</w:t>
      </w:r>
    </w:p>
    <w:p w:rsidR="007C7789" w:rsidRPr="00A94EF4" w:rsidRDefault="007C7789" w:rsidP="007C7789">
      <w:pPr>
        <w:rPr>
          <w:rFonts w:ascii="Arial" w:hAnsi="Arial" w:cs="Arial"/>
          <w:b/>
          <w:bCs/>
        </w:rPr>
      </w:pPr>
      <w:r w:rsidRPr="00A94EF4">
        <w:rPr>
          <w:rFonts w:ascii="Arial" w:hAnsi="Arial" w:cs="Arial"/>
          <w:b/>
          <w:bCs/>
        </w:rPr>
        <w:t>Criminal offences</w:t>
      </w:r>
    </w:p>
    <w:p w:rsidR="007C7789" w:rsidRPr="00A94EF4" w:rsidRDefault="007C7789" w:rsidP="007C7789">
      <w:pPr>
        <w:rPr>
          <w:rFonts w:ascii="Arial" w:hAnsi="Arial" w:cs="Arial"/>
        </w:rPr>
      </w:pPr>
      <w:r w:rsidRPr="00A94EF4">
        <w:rPr>
          <w:rFonts w:ascii="Arial" w:hAnsi="Arial" w:cs="Arial"/>
        </w:rPr>
        <w:t>If you are charged or c</w:t>
      </w:r>
      <w:r w:rsidR="0068764B" w:rsidRPr="00A94EF4">
        <w:rPr>
          <w:rFonts w:ascii="Arial" w:hAnsi="Arial" w:cs="Arial"/>
        </w:rPr>
        <w:t xml:space="preserve">onvicted of an offence, whether </w:t>
      </w:r>
      <w:r w:rsidRPr="00A94EF4">
        <w:rPr>
          <w:rFonts w:ascii="Arial" w:hAnsi="Arial" w:cs="Arial"/>
        </w:rPr>
        <w:t>committed on duty or ou</w:t>
      </w:r>
      <w:r w:rsidR="0068764B" w:rsidRPr="00A94EF4">
        <w:rPr>
          <w:rFonts w:ascii="Arial" w:hAnsi="Arial" w:cs="Arial"/>
        </w:rPr>
        <w:t xml:space="preserve">tside of work, we will consider </w:t>
      </w:r>
      <w:r w:rsidRPr="00A94EF4">
        <w:rPr>
          <w:rFonts w:ascii="Arial" w:hAnsi="Arial" w:cs="Arial"/>
        </w:rPr>
        <w:t>whether the off</w:t>
      </w:r>
      <w:r w:rsidR="0068764B" w:rsidRPr="00A94EF4">
        <w:rPr>
          <w:rFonts w:ascii="Arial" w:hAnsi="Arial" w:cs="Arial"/>
        </w:rPr>
        <w:t xml:space="preserve">ence renders you unsuitable for </w:t>
      </w:r>
      <w:r w:rsidRPr="00A94EF4">
        <w:rPr>
          <w:rFonts w:ascii="Arial" w:hAnsi="Arial" w:cs="Arial"/>
        </w:rPr>
        <w:t>continued employmen</w:t>
      </w:r>
      <w:r w:rsidR="0068764B" w:rsidRPr="00A94EF4">
        <w:rPr>
          <w:rFonts w:ascii="Arial" w:hAnsi="Arial" w:cs="Arial"/>
        </w:rPr>
        <w:t xml:space="preserve">t and may take action up to and </w:t>
      </w:r>
      <w:r w:rsidRPr="00A94EF4">
        <w:rPr>
          <w:rFonts w:ascii="Arial" w:hAnsi="Arial" w:cs="Arial"/>
        </w:rPr>
        <w:t xml:space="preserve">including dismissal. </w:t>
      </w:r>
      <w:r w:rsidR="00081927">
        <w:rPr>
          <w:rFonts w:ascii="Arial" w:hAnsi="Arial" w:cs="Arial"/>
        </w:rPr>
        <w:t>UH Sussex</w:t>
      </w:r>
      <w:r w:rsidR="0068764B" w:rsidRPr="00A94EF4">
        <w:rPr>
          <w:rFonts w:ascii="Arial" w:hAnsi="Arial" w:cs="Arial"/>
        </w:rPr>
        <w:t xml:space="preserve"> reserves the right to take </w:t>
      </w:r>
      <w:r w:rsidRPr="00A94EF4">
        <w:rPr>
          <w:rFonts w:ascii="Arial" w:hAnsi="Arial" w:cs="Arial"/>
        </w:rPr>
        <w:t>action independently of any legal proceedings.</w:t>
      </w:r>
    </w:p>
    <w:p w:rsidR="007C7789" w:rsidRPr="00A94EF4" w:rsidRDefault="007C7789" w:rsidP="007C7789">
      <w:pPr>
        <w:rPr>
          <w:rFonts w:ascii="Arial" w:hAnsi="Arial" w:cs="Arial"/>
        </w:rPr>
      </w:pPr>
      <w:r w:rsidRPr="00A94EF4">
        <w:rPr>
          <w:rFonts w:ascii="Arial" w:hAnsi="Arial" w:cs="Arial"/>
        </w:rPr>
        <w:t>Where the offence or</w:t>
      </w:r>
      <w:r w:rsidR="0068764B" w:rsidRPr="00A94EF4">
        <w:rPr>
          <w:rFonts w:ascii="Arial" w:hAnsi="Arial" w:cs="Arial"/>
        </w:rPr>
        <w:t xml:space="preserve"> police investigation relate to </w:t>
      </w:r>
      <w:r w:rsidRPr="00A94EF4">
        <w:rPr>
          <w:rFonts w:ascii="Arial" w:hAnsi="Arial" w:cs="Arial"/>
        </w:rPr>
        <w:t>mistreatment of a chil</w:t>
      </w:r>
      <w:r w:rsidR="0068764B" w:rsidRPr="00A94EF4">
        <w:rPr>
          <w:rFonts w:ascii="Arial" w:hAnsi="Arial" w:cs="Arial"/>
        </w:rPr>
        <w:t xml:space="preserve">d or an “at risk” or vulnerable </w:t>
      </w:r>
      <w:r w:rsidRPr="00A94EF4">
        <w:rPr>
          <w:rFonts w:ascii="Arial" w:hAnsi="Arial" w:cs="Arial"/>
        </w:rPr>
        <w:t xml:space="preserve">adult, the manager must inform the </w:t>
      </w:r>
      <w:r w:rsidR="00081927">
        <w:rPr>
          <w:rFonts w:ascii="Arial" w:hAnsi="Arial" w:cs="Arial"/>
        </w:rPr>
        <w:t>UH Sussex</w:t>
      </w:r>
      <w:r w:rsidR="0068764B" w:rsidRPr="00A94EF4">
        <w:rPr>
          <w:rFonts w:ascii="Arial" w:hAnsi="Arial" w:cs="Arial"/>
        </w:rPr>
        <w:t xml:space="preserve"> Safeguarding </w:t>
      </w:r>
      <w:r w:rsidRPr="00A94EF4">
        <w:rPr>
          <w:rFonts w:ascii="Arial" w:hAnsi="Arial" w:cs="Arial"/>
        </w:rPr>
        <w:t xml:space="preserve">lead/team, who will </w:t>
      </w:r>
      <w:r w:rsidR="0068764B" w:rsidRPr="00A94EF4">
        <w:rPr>
          <w:rFonts w:ascii="Arial" w:hAnsi="Arial" w:cs="Arial"/>
        </w:rPr>
        <w:t xml:space="preserve">consider whether to contact the </w:t>
      </w:r>
      <w:r w:rsidRPr="00A94EF4">
        <w:rPr>
          <w:rFonts w:ascii="Arial" w:hAnsi="Arial" w:cs="Arial"/>
        </w:rPr>
        <w:t>Local Authority Design</w:t>
      </w:r>
      <w:r w:rsidR="0068764B" w:rsidRPr="00A94EF4">
        <w:rPr>
          <w:rFonts w:ascii="Arial" w:hAnsi="Arial" w:cs="Arial"/>
        </w:rPr>
        <w:t xml:space="preserve">ated Officer (LADO). If you are </w:t>
      </w:r>
      <w:r w:rsidRPr="00A94EF4">
        <w:rPr>
          <w:rFonts w:ascii="Arial" w:hAnsi="Arial" w:cs="Arial"/>
        </w:rPr>
        <w:t>subject to a police investig</w:t>
      </w:r>
      <w:r w:rsidR="0068764B" w:rsidRPr="00A94EF4">
        <w:rPr>
          <w:rFonts w:ascii="Arial" w:hAnsi="Arial" w:cs="Arial"/>
        </w:rPr>
        <w:t xml:space="preserve">ation, you’re obliged to inform </w:t>
      </w:r>
      <w:r w:rsidRPr="00A94EF4">
        <w:rPr>
          <w:rFonts w:ascii="Arial" w:hAnsi="Arial" w:cs="Arial"/>
        </w:rPr>
        <w:t>your manager.</w:t>
      </w:r>
    </w:p>
    <w:p w:rsidR="007C7789" w:rsidRPr="00A94EF4" w:rsidRDefault="007C7789" w:rsidP="007C7789">
      <w:pPr>
        <w:rPr>
          <w:rFonts w:ascii="Arial" w:hAnsi="Arial" w:cs="Arial"/>
          <w:b/>
          <w:bCs/>
        </w:rPr>
      </w:pPr>
      <w:r w:rsidRPr="00A94EF4">
        <w:rPr>
          <w:rFonts w:ascii="Arial" w:hAnsi="Arial" w:cs="Arial"/>
          <w:b/>
          <w:bCs/>
        </w:rPr>
        <w:t>Refer</w:t>
      </w:r>
      <w:r w:rsidR="0068764B" w:rsidRPr="00A94EF4">
        <w:rPr>
          <w:rFonts w:ascii="Arial" w:hAnsi="Arial" w:cs="Arial"/>
          <w:b/>
          <w:bCs/>
        </w:rPr>
        <w:t xml:space="preserve">rals to professional bodies and </w:t>
      </w:r>
      <w:r w:rsidRPr="00A94EF4">
        <w:rPr>
          <w:rFonts w:ascii="Arial" w:hAnsi="Arial" w:cs="Arial"/>
          <w:b/>
          <w:bCs/>
        </w:rPr>
        <w:t>other agencies</w:t>
      </w:r>
    </w:p>
    <w:p w:rsidR="007C7789" w:rsidRPr="00A94EF4" w:rsidRDefault="007C7789" w:rsidP="007C7789">
      <w:pPr>
        <w:rPr>
          <w:rFonts w:ascii="Arial" w:hAnsi="Arial" w:cs="Arial"/>
        </w:rPr>
      </w:pPr>
      <w:r w:rsidRPr="00A94EF4">
        <w:rPr>
          <w:rFonts w:ascii="Arial" w:hAnsi="Arial" w:cs="Arial"/>
        </w:rPr>
        <w:t>Depending on the na</w:t>
      </w:r>
      <w:r w:rsidR="0068764B" w:rsidRPr="00A94EF4">
        <w:rPr>
          <w:rFonts w:ascii="Arial" w:hAnsi="Arial" w:cs="Arial"/>
        </w:rPr>
        <w:t>ture of the concern</w:t>
      </w:r>
      <w:proofErr w:type="gramStart"/>
      <w:r w:rsidR="0068764B" w:rsidRPr="00A94EF4">
        <w:rPr>
          <w:rFonts w:ascii="Arial" w:hAnsi="Arial" w:cs="Arial"/>
        </w:rPr>
        <w:t xml:space="preserve">, </w:t>
      </w:r>
      <w:r w:rsidR="00081927">
        <w:rPr>
          <w:rFonts w:ascii="Arial" w:hAnsi="Arial" w:cs="Arial"/>
        </w:rPr>
        <w:t xml:space="preserve"> </w:t>
      </w:r>
      <w:r w:rsidR="0068764B" w:rsidRPr="00A94EF4">
        <w:rPr>
          <w:rFonts w:ascii="Arial" w:hAnsi="Arial" w:cs="Arial"/>
        </w:rPr>
        <w:t>if</w:t>
      </w:r>
      <w:proofErr w:type="gramEnd"/>
      <w:r w:rsidR="0068764B" w:rsidRPr="00A94EF4">
        <w:rPr>
          <w:rFonts w:ascii="Arial" w:hAnsi="Arial" w:cs="Arial"/>
        </w:rPr>
        <w:t xml:space="preserve"> you are </w:t>
      </w:r>
      <w:r w:rsidRPr="00A94EF4">
        <w:rPr>
          <w:rFonts w:ascii="Arial" w:hAnsi="Arial" w:cs="Arial"/>
        </w:rPr>
        <w:t>registered with a profess</w:t>
      </w:r>
      <w:r w:rsidR="0068764B" w:rsidRPr="00A94EF4">
        <w:rPr>
          <w:rFonts w:ascii="Arial" w:hAnsi="Arial" w:cs="Arial"/>
        </w:rPr>
        <w:t xml:space="preserve">ional body, the regulatory body </w:t>
      </w:r>
      <w:r w:rsidRPr="00A94EF4">
        <w:rPr>
          <w:rFonts w:ascii="Arial" w:hAnsi="Arial" w:cs="Arial"/>
        </w:rPr>
        <w:t>may be notified. This dec</w:t>
      </w:r>
      <w:r w:rsidR="0068764B" w:rsidRPr="00A94EF4">
        <w:rPr>
          <w:rFonts w:ascii="Arial" w:hAnsi="Arial" w:cs="Arial"/>
        </w:rPr>
        <w:t xml:space="preserve">ision will be taken by the most </w:t>
      </w:r>
      <w:r w:rsidRPr="00A94EF4">
        <w:rPr>
          <w:rFonts w:ascii="Arial" w:hAnsi="Arial" w:cs="Arial"/>
        </w:rPr>
        <w:t>senior professiona</w:t>
      </w:r>
      <w:r w:rsidR="0068764B" w:rsidRPr="00A94EF4">
        <w:rPr>
          <w:rFonts w:ascii="Arial" w:hAnsi="Arial" w:cs="Arial"/>
        </w:rPr>
        <w:t xml:space="preserve">l lead from the Directorate, in </w:t>
      </w:r>
      <w:r w:rsidRPr="00A94EF4">
        <w:rPr>
          <w:rFonts w:ascii="Arial" w:hAnsi="Arial" w:cs="Arial"/>
        </w:rPr>
        <w:t xml:space="preserve">conjunction with the relevant professional lead for </w:t>
      </w:r>
      <w:r w:rsidR="00081927">
        <w:rPr>
          <w:rFonts w:ascii="Arial" w:hAnsi="Arial" w:cs="Arial"/>
        </w:rPr>
        <w:t>UH Sussex</w:t>
      </w:r>
      <w:r w:rsidR="0068764B" w:rsidRPr="00A94EF4">
        <w:rPr>
          <w:rFonts w:ascii="Arial" w:hAnsi="Arial" w:cs="Arial"/>
        </w:rPr>
        <w:t xml:space="preserve">, </w:t>
      </w:r>
      <w:r w:rsidRPr="00A94EF4">
        <w:rPr>
          <w:rFonts w:ascii="Arial" w:hAnsi="Arial" w:cs="Arial"/>
        </w:rPr>
        <w:t>such as the Direc</w:t>
      </w:r>
      <w:r w:rsidR="0068764B" w:rsidRPr="00A94EF4">
        <w:rPr>
          <w:rFonts w:ascii="Arial" w:hAnsi="Arial" w:cs="Arial"/>
        </w:rPr>
        <w:t xml:space="preserve">tor of Nursing or Head/Chief of </w:t>
      </w:r>
      <w:r w:rsidRPr="00A94EF4">
        <w:rPr>
          <w:rFonts w:ascii="Arial" w:hAnsi="Arial" w:cs="Arial"/>
        </w:rPr>
        <w:t>Service.</w:t>
      </w:r>
    </w:p>
    <w:p w:rsidR="007C7789" w:rsidRPr="00A94EF4" w:rsidRDefault="007C7789" w:rsidP="007C7789">
      <w:pPr>
        <w:rPr>
          <w:rFonts w:ascii="Arial" w:hAnsi="Arial" w:cs="Arial"/>
        </w:rPr>
      </w:pPr>
      <w:r w:rsidRPr="00A94EF4">
        <w:rPr>
          <w:rFonts w:ascii="Arial" w:hAnsi="Arial" w:cs="Arial"/>
        </w:rPr>
        <w:t>Where appropriate, in</w:t>
      </w:r>
      <w:r w:rsidR="0068764B" w:rsidRPr="00A94EF4">
        <w:rPr>
          <w:rFonts w:ascii="Arial" w:hAnsi="Arial" w:cs="Arial"/>
        </w:rPr>
        <w:t xml:space="preserve">vestigations carried out by the </w:t>
      </w:r>
      <w:r w:rsidRPr="00A94EF4">
        <w:rPr>
          <w:rFonts w:ascii="Arial" w:hAnsi="Arial" w:cs="Arial"/>
        </w:rPr>
        <w:t>counter fraud team and</w:t>
      </w:r>
      <w:r w:rsidR="0068764B" w:rsidRPr="00A94EF4">
        <w:rPr>
          <w:rFonts w:ascii="Arial" w:hAnsi="Arial" w:cs="Arial"/>
        </w:rPr>
        <w:t xml:space="preserve"> other agencies (e</w:t>
      </w:r>
      <w:r w:rsidR="00156148">
        <w:rPr>
          <w:rFonts w:ascii="Arial" w:hAnsi="Arial" w:cs="Arial"/>
        </w:rPr>
        <w:t>.</w:t>
      </w:r>
      <w:r w:rsidR="0068764B" w:rsidRPr="00A94EF4">
        <w:rPr>
          <w:rFonts w:ascii="Arial" w:hAnsi="Arial" w:cs="Arial"/>
        </w:rPr>
        <w:t>g</w:t>
      </w:r>
      <w:r w:rsidR="00156148">
        <w:rPr>
          <w:rFonts w:ascii="Arial" w:hAnsi="Arial" w:cs="Arial"/>
        </w:rPr>
        <w:t>.</w:t>
      </w:r>
      <w:r w:rsidR="0068764B" w:rsidRPr="00A94EF4">
        <w:rPr>
          <w:rFonts w:ascii="Arial" w:hAnsi="Arial" w:cs="Arial"/>
        </w:rPr>
        <w:t xml:space="preserve"> the police, </w:t>
      </w:r>
      <w:r w:rsidRPr="00A94EF4">
        <w:rPr>
          <w:rFonts w:ascii="Arial" w:hAnsi="Arial" w:cs="Arial"/>
        </w:rPr>
        <w:t>social services) may be c</w:t>
      </w:r>
      <w:r w:rsidR="0068764B" w:rsidRPr="00A94EF4">
        <w:rPr>
          <w:rFonts w:ascii="Arial" w:hAnsi="Arial" w:cs="Arial"/>
        </w:rPr>
        <w:t xml:space="preserve">arried out separately from this </w:t>
      </w:r>
      <w:r w:rsidRPr="00A94EF4">
        <w:rPr>
          <w:rFonts w:ascii="Arial" w:hAnsi="Arial" w:cs="Arial"/>
        </w:rPr>
        <w:t xml:space="preserve">procedure. </w:t>
      </w:r>
      <w:r w:rsidR="00081927">
        <w:rPr>
          <w:rFonts w:ascii="Arial" w:hAnsi="Arial" w:cs="Arial"/>
        </w:rPr>
        <w:t>UH Sussex</w:t>
      </w:r>
      <w:r w:rsidRPr="00A94EF4">
        <w:rPr>
          <w:rFonts w:ascii="Arial" w:hAnsi="Arial" w:cs="Arial"/>
        </w:rPr>
        <w:t xml:space="preserve"> will gi</w:t>
      </w:r>
      <w:r w:rsidR="0068764B" w:rsidRPr="00A94EF4">
        <w:rPr>
          <w:rFonts w:ascii="Arial" w:hAnsi="Arial" w:cs="Arial"/>
        </w:rPr>
        <w:t xml:space="preserve">ve full cooperation to external </w:t>
      </w:r>
      <w:r w:rsidRPr="00A94EF4">
        <w:rPr>
          <w:rFonts w:ascii="Arial" w:hAnsi="Arial" w:cs="Arial"/>
        </w:rPr>
        <w:t>investigations a</w:t>
      </w:r>
      <w:r w:rsidR="0068764B" w:rsidRPr="00A94EF4">
        <w:rPr>
          <w:rFonts w:ascii="Arial" w:hAnsi="Arial" w:cs="Arial"/>
        </w:rPr>
        <w:t xml:space="preserve">nd will only delay the internal </w:t>
      </w:r>
      <w:r w:rsidRPr="00A94EF4">
        <w:rPr>
          <w:rFonts w:ascii="Arial" w:hAnsi="Arial" w:cs="Arial"/>
        </w:rPr>
        <w:t>disciplinary procedure where absolutely necessary.</w:t>
      </w:r>
    </w:p>
    <w:p w:rsidR="007C7789" w:rsidRPr="00A94EF4" w:rsidRDefault="007C7789" w:rsidP="007C7789">
      <w:pPr>
        <w:rPr>
          <w:rFonts w:ascii="Arial" w:hAnsi="Arial" w:cs="Arial"/>
        </w:rPr>
      </w:pPr>
      <w:r w:rsidRPr="00A94EF4">
        <w:rPr>
          <w:rFonts w:ascii="Arial" w:hAnsi="Arial" w:cs="Arial"/>
        </w:rPr>
        <w:t>Where cases include</w:t>
      </w:r>
      <w:r w:rsidR="0068764B" w:rsidRPr="00A94EF4">
        <w:rPr>
          <w:rFonts w:ascii="Arial" w:hAnsi="Arial" w:cs="Arial"/>
        </w:rPr>
        <w:t xml:space="preserve"> serious personal data breaches </w:t>
      </w:r>
      <w:r w:rsidRPr="00A94EF4">
        <w:rPr>
          <w:rFonts w:ascii="Arial" w:hAnsi="Arial" w:cs="Arial"/>
        </w:rPr>
        <w:t xml:space="preserve">likely to result in risk to the </w:t>
      </w:r>
      <w:r w:rsidRPr="00A94EF4">
        <w:rPr>
          <w:rFonts w:ascii="Arial" w:hAnsi="Arial" w:cs="Arial"/>
        </w:rPr>
        <w:lastRenderedPageBreak/>
        <w:t>freedoms of data subjec</w:t>
      </w:r>
      <w:r w:rsidR="0068764B" w:rsidRPr="00A94EF4">
        <w:rPr>
          <w:rFonts w:ascii="Arial" w:hAnsi="Arial" w:cs="Arial"/>
        </w:rPr>
        <w:t xml:space="preserve">ts, </w:t>
      </w:r>
      <w:r w:rsidR="00081927">
        <w:rPr>
          <w:rFonts w:ascii="Arial" w:hAnsi="Arial" w:cs="Arial"/>
        </w:rPr>
        <w:t>UH Sussex</w:t>
      </w:r>
      <w:r w:rsidRPr="00A94EF4">
        <w:rPr>
          <w:rFonts w:ascii="Arial" w:hAnsi="Arial" w:cs="Arial"/>
        </w:rPr>
        <w:t xml:space="preserve"> has a legal duty to report such cases to the</w:t>
      </w:r>
      <w:r w:rsidR="00CA75A5">
        <w:rPr>
          <w:rFonts w:ascii="Arial" w:hAnsi="Arial" w:cs="Arial"/>
        </w:rPr>
        <w:t xml:space="preserve"> </w:t>
      </w:r>
      <w:r w:rsidRPr="00A94EF4">
        <w:rPr>
          <w:rFonts w:ascii="Arial" w:hAnsi="Arial" w:cs="Arial"/>
        </w:rPr>
        <w:t>Information Commissioners Office (ICO) within 72</w:t>
      </w:r>
      <w:r w:rsidR="0068764B" w:rsidRPr="00A94EF4">
        <w:rPr>
          <w:rFonts w:ascii="Arial" w:hAnsi="Arial" w:cs="Arial"/>
        </w:rPr>
        <w:t xml:space="preserve"> </w:t>
      </w:r>
      <w:r w:rsidRPr="00A94EF4">
        <w:rPr>
          <w:rFonts w:ascii="Arial" w:hAnsi="Arial" w:cs="Arial"/>
        </w:rPr>
        <w:t xml:space="preserve">hours. Where there is a potential data breach, </w:t>
      </w:r>
      <w:r w:rsidR="00081927">
        <w:rPr>
          <w:rFonts w:ascii="Arial" w:hAnsi="Arial" w:cs="Arial"/>
        </w:rPr>
        <w:t>UH Sussex</w:t>
      </w:r>
      <w:r w:rsidR="0068764B" w:rsidRPr="00A94EF4">
        <w:rPr>
          <w:rFonts w:ascii="Arial" w:hAnsi="Arial" w:cs="Arial"/>
        </w:rPr>
        <w:t xml:space="preserve">’s </w:t>
      </w:r>
      <w:r w:rsidRPr="00A94EF4">
        <w:rPr>
          <w:rFonts w:ascii="Arial" w:hAnsi="Arial" w:cs="Arial"/>
        </w:rPr>
        <w:t>Data Protection Officer</w:t>
      </w:r>
      <w:r w:rsidR="0068764B" w:rsidRPr="00A94EF4">
        <w:rPr>
          <w:rFonts w:ascii="Arial" w:hAnsi="Arial" w:cs="Arial"/>
        </w:rPr>
        <w:t xml:space="preserve"> (DPO) must be notified as soon </w:t>
      </w:r>
      <w:r w:rsidRPr="00A94EF4">
        <w:rPr>
          <w:rFonts w:ascii="Arial" w:hAnsi="Arial" w:cs="Arial"/>
        </w:rPr>
        <w:t>as possible.</w:t>
      </w:r>
    </w:p>
    <w:p w:rsidR="007C7789" w:rsidRPr="00A94EF4" w:rsidRDefault="007C7789" w:rsidP="007C7789">
      <w:pPr>
        <w:rPr>
          <w:rFonts w:ascii="Arial" w:hAnsi="Arial" w:cs="Arial"/>
          <w:b/>
          <w:bCs/>
        </w:rPr>
      </w:pPr>
      <w:r w:rsidRPr="00A94EF4">
        <w:rPr>
          <w:rFonts w:ascii="Arial" w:hAnsi="Arial" w:cs="Arial"/>
          <w:b/>
          <w:bCs/>
        </w:rPr>
        <w:t>Authority to take dis</w:t>
      </w:r>
      <w:r w:rsidR="0068764B" w:rsidRPr="00A94EF4">
        <w:rPr>
          <w:rFonts w:ascii="Arial" w:hAnsi="Arial" w:cs="Arial"/>
          <w:b/>
          <w:bCs/>
        </w:rPr>
        <w:t xml:space="preserve">ciplinary action and </w:t>
      </w:r>
      <w:r w:rsidRPr="00A94EF4">
        <w:rPr>
          <w:rFonts w:ascii="Arial" w:hAnsi="Arial" w:cs="Arial"/>
          <w:b/>
          <w:bCs/>
        </w:rPr>
        <w:t>decisions about absence from work</w:t>
      </w:r>
    </w:p>
    <w:p w:rsidR="007C7789" w:rsidRPr="00A94EF4" w:rsidRDefault="007C7789" w:rsidP="007C7789">
      <w:pPr>
        <w:rPr>
          <w:rFonts w:ascii="Arial" w:hAnsi="Arial" w:cs="Arial"/>
        </w:rPr>
      </w:pPr>
      <w:r w:rsidRPr="00A94EF4">
        <w:rPr>
          <w:rFonts w:ascii="Arial" w:hAnsi="Arial" w:cs="Arial"/>
        </w:rPr>
        <w:t xml:space="preserve">Anyone acting on behalf of </w:t>
      </w:r>
      <w:r w:rsidR="00081927">
        <w:rPr>
          <w:rFonts w:ascii="Arial" w:hAnsi="Arial" w:cs="Arial"/>
        </w:rPr>
        <w:t>UH Sussex</w:t>
      </w:r>
      <w:r w:rsidR="0068764B" w:rsidRPr="00A94EF4">
        <w:rPr>
          <w:rFonts w:ascii="Arial" w:hAnsi="Arial" w:cs="Arial"/>
        </w:rPr>
        <w:t xml:space="preserve"> in supporting the </w:t>
      </w:r>
      <w:r w:rsidRPr="00A94EF4">
        <w:rPr>
          <w:rFonts w:ascii="Arial" w:hAnsi="Arial" w:cs="Arial"/>
        </w:rPr>
        <w:t>implementation of t</w:t>
      </w:r>
      <w:r w:rsidR="009E6045" w:rsidRPr="00A94EF4">
        <w:rPr>
          <w:rFonts w:ascii="Arial" w:hAnsi="Arial" w:cs="Arial"/>
        </w:rPr>
        <w:t xml:space="preserve">his policy must have undertaken </w:t>
      </w:r>
      <w:r w:rsidRPr="00A94EF4">
        <w:rPr>
          <w:rFonts w:ascii="Arial" w:hAnsi="Arial" w:cs="Arial"/>
        </w:rPr>
        <w:t>relevant fact-finding and panel member training.</w:t>
      </w:r>
    </w:p>
    <w:p w:rsidR="007C7789" w:rsidRPr="00A94EF4" w:rsidRDefault="007C7789" w:rsidP="007C7789">
      <w:pPr>
        <w:rPr>
          <w:rFonts w:ascii="Arial" w:hAnsi="Arial" w:cs="Arial"/>
        </w:rPr>
      </w:pPr>
      <w:r w:rsidRPr="00A94EF4">
        <w:rPr>
          <w:rFonts w:ascii="Arial" w:hAnsi="Arial" w:cs="Arial"/>
          <w:b/>
          <w:bCs/>
        </w:rPr>
        <w:t xml:space="preserve">Band 6 and above </w:t>
      </w:r>
      <w:r w:rsidRPr="00A94EF4">
        <w:rPr>
          <w:rFonts w:ascii="Arial" w:hAnsi="Arial" w:cs="Arial"/>
        </w:rPr>
        <w:t>will be able to carry out fac</w:t>
      </w:r>
      <w:r w:rsidR="009E6045" w:rsidRPr="00A94EF4">
        <w:rPr>
          <w:rFonts w:ascii="Arial" w:hAnsi="Arial" w:cs="Arial"/>
        </w:rPr>
        <w:t xml:space="preserve">t-finding </w:t>
      </w:r>
      <w:r w:rsidRPr="00A94EF4">
        <w:rPr>
          <w:rFonts w:ascii="Arial" w:hAnsi="Arial" w:cs="Arial"/>
        </w:rPr>
        <w:t>exercises.</w:t>
      </w:r>
    </w:p>
    <w:p w:rsidR="007C7789" w:rsidRPr="00A94EF4" w:rsidRDefault="007C7789" w:rsidP="007C7789">
      <w:pPr>
        <w:rPr>
          <w:rFonts w:ascii="Arial" w:hAnsi="Arial" w:cs="Arial"/>
        </w:rPr>
      </w:pPr>
      <w:r w:rsidRPr="00A94EF4">
        <w:rPr>
          <w:rFonts w:ascii="Arial" w:hAnsi="Arial" w:cs="Arial"/>
          <w:b/>
          <w:bCs/>
        </w:rPr>
        <w:t xml:space="preserve">Band </w:t>
      </w:r>
      <w:r w:rsidR="009E6045" w:rsidRPr="00A94EF4">
        <w:rPr>
          <w:rFonts w:ascii="Arial" w:hAnsi="Arial" w:cs="Arial"/>
          <w:b/>
          <w:bCs/>
        </w:rPr>
        <w:t>7</w:t>
      </w:r>
      <w:r w:rsidRPr="00A94EF4">
        <w:rPr>
          <w:rFonts w:ascii="Arial" w:hAnsi="Arial" w:cs="Arial"/>
          <w:b/>
          <w:bCs/>
        </w:rPr>
        <w:t xml:space="preserve"> and above </w:t>
      </w:r>
      <w:r w:rsidR="009E6045" w:rsidRPr="00A94EF4">
        <w:rPr>
          <w:rFonts w:ascii="Arial" w:hAnsi="Arial" w:cs="Arial"/>
        </w:rPr>
        <w:t xml:space="preserve">have the authority to hold </w:t>
      </w:r>
      <w:r w:rsidRPr="00A94EF4">
        <w:rPr>
          <w:rFonts w:ascii="Arial" w:hAnsi="Arial" w:cs="Arial"/>
        </w:rPr>
        <w:t xml:space="preserve">disciplinary </w:t>
      </w:r>
      <w:r w:rsidR="00F577B3">
        <w:rPr>
          <w:rFonts w:ascii="Arial" w:hAnsi="Arial" w:cs="Arial"/>
        </w:rPr>
        <w:t>hearing</w:t>
      </w:r>
      <w:r w:rsidRPr="00A94EF4">
        <w:rPr>
          <w:rFonts w:ascii="Arial" w:hAnsi="Arial" w:cs="Arial"/>
        </w:rPr>
        <w:t xml:space="preserve">s and issue formal </w:t>
      </w:r>
      <w:r w:rsidR="00EA69D3">
        <w:rPr>
          <w:rFonts w:ascii="Arial" w:hAnsi="Arial" w:cs="Arial"/>
        </w:rPr>
        <w:t>sanctions</w:t>
      </w:r>
      <w:r w:rsidRPr="00A94EF4">
        <w:rPr>
          <w:rFonts w:ascii="Arial" w:hAnsi="Arial" w:cs="Arial"/>
        </w:rPr>
        <w:t>.</w:t>
      </w:r>
    </w:p>
    <w:p w:rsidR="007C7789" w:rsidRPr="00A94EF4" w:rsidRDefault="007C7789" w:rsidP="007C7789">
      <w:pPr>
        <w:rPr>
          <w:rFonts w:ascii="Arial" w:hAnsi="Arial" w:cs="Arial"/>
        </w:rPr>
      </w:pPr>
      <w:r w:rsidRPr="00A94EF4">
        <w:rPr>
          <w:rFonts w:ascii="Arial" w:hAnsi="Arial" w:cs="Arial"/>
          <w:b/>
          <w:bCs/>
        </w:rPr>
        <w:t xml:space="preserve">Band </w:t>
      </w:r>
      <w:r w:rsidR="009E6045" w:rsidRPr="00A94EF4">
        <w:rPr>
          <w:rFonts w:ascii="Arial" w:hAnsi="Arial" w:cs="Arial"/>
          <w:b/>
          <w:bCs/>
        </w:rPr>
        <w:t>8a</w:t>
      </w:r>
      <w:r w:rsidRPr="00A94EF4">
        <w:rPr>
          <w:rFonts w:ascii="Arial" w:hAnsi="Arial" w:cs="Arial"/>
          <w:b/>
          <w:bCs/>
        </w:rPr>
        <w:t xml:space="preserve"> and above </w:t>
      </w:r>
      <w:r w:rsidR="009E6045" w:rsidRPr="00A94EF4">
        <w:rPr>
          <w:rFonts w:ascii="Arial" w:hAnsi="Arial" w:cs="Arial"/>
        </w:rPr>
        <w:t xml:space="preserve">have the authority to make </w:t>
      </w:r>
      <w:r w:rsidRPr="00A94EF4">
        <w:rPr>
          <w:rFonts w:ascii="Arial" w:hAnsi="Arial" w:cs="Arial"/>
        </w:rPr>
        <w:t>decisions about absen</w:t>
      </w:r>
      <w:r w:rsidR="009E6045" w:rsidRPr="00A94EF4">
        <w:rPr>
          <w:rFonts w:ascii="Arial" w:hAnsi="Arial" w:cs="Arial"/>
        </w:rPr>
        <w:t xml:space="preserve">ce from work, hold disciplinary </w:t>
      </w:r>
      <w:r w:rsidR="00F577B3">
        <w:rPr>
          <w:rFonts w:ascii="Arial" w:hAnsi="Arial" w:cs="Arial"/>
        </w:rPr>
        <w:t>hearing</w:t>
      </w:r>
      <w:r w:rsidRPr="00A94EF4">
        <w:rPr>
          <w:rFonts w:ascii="Arial" w:hAnsi="Arial" w:cs="Arial"/>
        </w:rPr>
        <w:t>s and issue formal sanctions up to and</w:t>
      </w:r>
      <w:r w:rsidR="009E6045" w:rsidRPr="00A94EF4">
        <w:rPr>
          <w:rFonts w:ascii="Arial" w:hAnsi="Arial" w:cs="Arial"/>
        </w:rPr>
        <w:t xml:space="preserve"> </w:t>
      </w:r>
      <w:r w:rsidRPr="00A94EF4">
        <w:rPr>
          <w:rFonts w:ascii="Arial" w:hAnsi="Arial" w:cs="Arial"/>
        </w:rPr>
        <w:t>including dismissal.</w:t>
      </w:r>
    </w:p>
    <w:p w:rsidR="007C7789" w:rsidRPr="00A94EF4" w:rsidRDefault="007C7789" w:rsidP="007C7789">
      <w:pPr>
        <w:rPr>
          <w:rFonts w:ascii="Arial" w:hAnsi="Arial" w:cs="Arial"/>
        </w:rPr>
      </w:pPr>
      <w:r w:rsidRPr="00A94EF4">
        <w:rPr>
          <w:rFonts w:ascii="Arial" w:hAnsi="Arial" w:cs="Arial"/>
          <w:b/>
          <w:bCs/>
        </w:rPr>
        <w:t>Band 8</w:t>
      </w:r>
      <w:r w:rsidR="009E6045" w:rsidRPr="00A94EF4">
        <w:rPr>
          <w:rFonts w:ascii="Arial" w:hAnsi="Arial" w:cs="Arial"/>
          <w:b/>
          <w:bCs/>
        </w:rPr>
        <w:t xml:space="preserve">c </w:t>
      </w:r>
      <w:r w:rsidRPr="00A94EF4">
        <w:rPr>
          <w:rFonts w:ascii="Arial" w:hAnsi="Arial" w:cs="Arial"/>
          <w:b/>
          <w:bCs/>
        </w:rPr>
        <w:t xml:space="preserve">and above </w:t>
      </w:r>
      <w:r w:rsidR="009E6045" w:rsidRPr="00A94EF4">
        <w:rPr>
          <w:rFonts w:ascii="Arial" w:hAnsi="Arial" w:cs="Arial"/>
        </w:rPr>
        <w:t xml:space="preserve">have the authority to hold appeal </w:t>
      </w:r>
      <w:r w:rsidR="00F577B3">
        <w:rPr>
          <w:rFonts w:ascii="Arial" w:hAnsi="Arial" w:cs="Arial"/>
        </w:rPr>
        <w:t>hearing</w:t>
      </w:r>
      <w:r w:rsidRPr="00A94EF4">
        <w:rPr>
          <w:rFonts w:ascii="Arial" w:hAnsi="Arial" w:cs="Arial"/>
        </w:rPr>
        <w:t>s and mak</w:t>
      </w:r>
      <w:r w:rsidR="009E6045" w:rsidRPr="00A94EF4">
        <w:rPr>
          <w:rFonts w:ascii="Arial" w:hAnsi="Arial" w:cs="Arial"/>
        </w:rPr>
        <w:t xml:space="preserve">e or change decisions regarding </w:t>
      </w:r>
      <w:r w:rsidRPr="00A94EF4">
        <w:rPr>
          <w:rFonts w:ascii="Arial" w:hAnsi="Arial" w:cs="Arial"/>
        </w:rPr>
        <w:t>sanctions, dismissal and re-instatement.</w:t>
      </w:r>
    </w:p>
    <w:p w:rsidR="009E6045" w:rsidRPr="00A94EF4" w:rsidRDefault="009E6045" w:rsidP="007C7789">
      <w:pPr>
        <w:rPr>
          <w:rFonts w:ascii="Arial" w:hAnsi="Arial" w:cs="Arial"/>
        </w:rPr>
      </w:pPr>
    </w:p>
    <w:p w:rsidR="009E6045" w:rsidRPr="00A94EF4" w:rsidRDefault="009E6045" w:rsidP="007C7789">
      <w:pPr>
        <w:rPr>
          <w:rFonts w:ascii="Arial" w:hAnsi="Arial" w:cs="Arial"/>
        </w:rPr>
      </w:pPr>
    </w:p>
    <w:p w:rsidR="009E6045" w:rsidRPr="00A94EF4" w:rsidRDefault="009E6045" w:rsidP="007C7789">
      <w:pPr>
        <w:rPr>
          <w:rFonts w:ascii="Arial" w:hAnsi="Arial" w:cs="Arial"/>
        </w:rPr>
      </w:pPr>
    </w:p>
    <w:p w:rsidR="009E6045" w:rsidRPr="00A94EF4" w:rsidRDefault="009E6045" w:rsidP="007C7789">
      <w:pPr>
        <w:rPr>
          <w:rFonts w:ascii="Arial" w:hAnsi="Arial" w:cs="Arial"/>
        </w:rPr>
      </w:pPr>
    </w:p>
    <w:p w:rsidR="009E6045" w:rsidRPr="00A94EF4" w:rsidRDefault="009E6045" w:rsidP="007C7789">
      <w:pPr>
        <w:rPr>
          <w:rFonts w:ascii="Arial" w:hAnsi="Arial" w:cs="Arial"/>
        </w:rPr>
      </w:pPr>
    </w:p>
    <w:p w:rsidR="009E6045" w:rsidRPr="00A94EF4" w:rsidRDefault="009E6045" w:rsidP="007C7789">
      <w:pPr>
        <w:rPr>
          <w:rFonts w:ascii="Arial" w:hAnsi="Arial" w:cs="Arial"/>
        </w:rPr>
      </w:pPr>
    </w:p>
    <w:p w:rsidR="009E6045" w:rsidRPr="00A94EF4" w:rsidRDefault="009E6045" w:rsidP="007C7789">
      <w:pPr>
        <w:rPr>
          <w:rFonts w:ascii="Arial" w:hAnsi="Arial" w:cs="Arial"/>
        </w:rPr>
      </w:pPr>
    </w:p>
    <w:p w:rsidR="009E6045" w:rsidRPr="00A94EF4" w:rsidRDefault="009E6045" w:rsidP="007C7789">
      <w:pPr>
        <w:rPr>
          <w:rFonts w:ascii="Arial" w:hAnsi="Arial" w:cs="Arial"/>
        </w:rPr>
      </w:pPr>
    </w:p>
    <w:sectPr w:rsidR="009E6045" w:rsidRPr="00A94EF4" w:rsidSect="007C7789">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E44" w:rsidRDefault="00395E44" w:rsidP="00FC2BE4">
      <w:pPr>
        <w:spacing w:after="0" w:line="240" w:lineRule="auto"/>
      </w:pPr>
      <w:r>
        <w:separator/>
      </w:r>
    </w:p>
  </w:endnote>
  <w:endnote w:type="continuationSeparator" w:id="0">
    <w:p w:rsidR="00395E44" w:rsidRDefault="00395E44" w:rsidP="00FC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E44" w:rsidRDefault="00395E44" w:rsidP="00FC2BE4">
      <w:pPr>
        <w:spacing w:after="0" w:line="240" w:lineRule="auto"/>
      </w:pPr>
      <w:r>
        <w:separator/>
      </w:r>
    </w:p>
  </w:footnote>
  <w:footnote w:type="continuationSeparator" w:id="0">
    <w:p w:rsidR="00395E44" w:rsidRDefault="00395E44" w:rsidP="00FC2BE4">
      <w:pPr>
        <w:spacing w:after="0" w:line="240" w:lineRule="auto"/>
      </w:pPr>
      <w:r>
        <w:continuationSeparator/>
      </w:r>
    </w:p>
  </w:footnote>
  <w:footnote w:id="1">
    <w:p w:rsidR="00FC2BE4" w:rsidRPr="00FC2BE4" w:rsidRDefault="00FC2BE4">
      <w:pPr>
        <w:pStyle w:val="FootnoteText"/>
        <w:rPr>
          <w:lang w:val="en-US"/>
        </w:rPr>
      </w:pPr>
      <w:r>
        <w:rPr>
          <w:rStyle w:val="FootnoteReference"/>
        </w:rPr>
        <w:footnoteRef/>
      </w:r>
      <w:r>
        <w:t xml:space="preserve"> </w:t>
      </w:r>
      <w:hyperlink r:id="rId1" w:history="1">
        <w:r w:rsidRPr="005E692C">
          <w:rPr>
            <w:rStyle w:val="Hyperlink"/>
            <w:color w:val="auto"/>
            <w:u w:val="none"/>
          </w:rPr>
          <w:t>https://www.england.nhs.uk/patient-safety/a-just-culture-guide/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C57"/>
    <w:multiLevelType w:val="hybridMultilevel"/>
    <w:tmpl w:val="FA52D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757733"/>
    <w:multiLevelType w:val="hybridMultilevel"/>
    <w:tmpl w:val="F15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B96A39"/>
    <w:multiLevelType w:val="hybridMultilevel"/>
    <w:tmpl w:val="FD0C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DD6236"/>
    <w:multiLevelType w:val="hybridMultilevel"/>
    <w:tmpl w:val="FDAC7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914F86"/>
    <w:multiLevelType w:val="hybridMultilevel"/>
    <w:tmpl w:val="16FC3D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20B61B91"/>
    <w:multiLevelType w:val="hybridMultilevel"/>
    <w:tmpl w:val="437E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CF2E25"/>
    <w:multiLevelType w:val="hybridMultilevel"/>
    <w:tmpl w:val="59B8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A312D5"/>
    <w:multiLevelType w:val="hybridMultilevel"/>
    <w:tmpl w:val="1B44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515311"/>
    <w:multiLevelType w:val="hybridMultilevel"/>
    <w:tmpl w:val="D200E4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60916B20"/>
    <w:multiLevelType w:val="hybridMultilevel"/>
    <w:tmpl w:val="E7C6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9"/>
  </w:num>
  <w:num w:numId="6">
    <w:abstractNumId w:val="7"/>
  </w:num>
  <w:num w:numId="7">
    <w:abstractNumId w:val="0"/>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789"/>
    <w:rsid w:val="00022814"/>
    <w:rsid w:val="00053556"/>
    <w:rsid w:val="00081927"/>
    <w:rsid w:val="000D1E38"/>
    <w:rsid w:val="00153420"/>
    <w:rsid w:val="00156148"/>
    <w:rsid w:val="00245848"/>
    <w:rsid w:val="00254E06"/>
    <w:rsid w:val="00293525"/>
    <w:rsid w:val="002949E9"/>
    <w:rsid w:val="002B2EA4"/>
    <w:rsid w:val="002C6456"/>
    <w:rsid w:val="00320777"/>
    <w:rsid w:val="00333B4A"/>
    <w:rsid w:val="00395E44"/>
    <w:rsid w:val="003A2B68"/>
    <w:rsid w:val="003D1F81"/>
    <w:rsid w:val="004522B0"/>
    <w:rsid w:val="00453102"/>
    <w:rsid w:val="00464B47"/>
    <w:rsid w:val="0052105E"/>
    <w:rsid w:val="005E692C"/>
    <w:rsid w:val="005F748C"/>
    <w:rsid w:val="00644341"/>
    <w:rsid w:val="0068764B"/>
    <w:rsid w:val="00722D00"/>
    <w:rsid w:val="00757F28"/>
    <w:rsid w:val="00772C8F"/>
    <w:rsid w:val="007C7789"/>
    <w:rsid w:val="008C60CA"/>
    <w:rsid w:val="008D1B19"/>
    <w:rsid w:val="008E671A"/>
    <w:rsid w:val="008E7E00"/>
    <w:rsid w:val="009E6045"/>
    <w:rsid w:val="00A553B9"/>
    <w:rsid w:val="00A67C6F"/>
    <w:rsid w:val="00A90833"/>
    <w:rsid w:val="00A94EF4"/>
    <w:rsid w:val="00BE6496"/>
    <w:rsid w:val="00C03151"/>
    <w:rsid w:val="00CA75A5"/>
    <w:rsid w:val="00D11A8D"/>
    <w:rsid w:val="00DD7C09"/>
    <w:rsid w:val="00E11F5F"/>
    <w:rsid w:val="00E65799"/>
    <w:rsid w:val="00EA69D3"/>
    <w:rsid w:val="00F03FD5"/>
    <w:rsid w:val="00F07E41"/>
    <w:rsid w:val="00F24B8F"/>
    <w:rsid w:val="00F577B3"/>
    <w:rsid w:val="00F972B6"/>
    <w:rsid w:val="00FC2BE4"/>
    <w:rsid w:val="00FD4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2B0"/>
    <w:pPr>
      <w:ind w:left="720"/>
      <w:contextualSpacing/>
    </w:pPr>
  </w:style>
  <w:style w:type="character" w:styleId="CommentReference">
    <w:name w:val="annotation reference"/>
    <w:basedOn w:val="DefaultParagraphFont"/>
    <w:uiPriority w:val="99"/>
    <w:semiHidden/>
    <w:unhideWhenUsed/>
    <w:rsid w:val="002C6456"/>
    <w:rPr>
      <w:sz w:val="16"/>
      <w:szCs w:val="16"/>
    </w:rPr>
  </w:style>
  <w:style w:type="paragraph" w:styleId="CommentText">
    <w:name w:val="annotation text"/>
    <w:basedOn w:val="Normal"/>
    <w:link w:val="CommentTextChar"/>
    <w:uiPriority w:val="99"/>
    <w:semiHidden/>
    <w:unhideWhenUsed/>
    <w:rsid w:val="002C6456"/>
    <w:pPr>
      <w:spacing w:line="240" w:lineRule="auto"/>
    </w:pPr>
    <w:rPr>
      <w:sz w:val="20"/>
      <w:szCs w:val="20"/>
    </w:rPr>
  </w:style>
  <w:style w:type="character" w:customStyle="1" w:styleId="CommentTextChar">
    <w:name w:val="Comment Text Char"/>
    <w:basedOn w:val="DefaultParagraphFont"/>
    <w:link w:val="CommentText"/>
    <w:uiPriority w:val="99"/>
    <w:semiHidden/>
    <w:rsid w:val="002C6456"/>
    <w:rPr>
      <w:sz w:val="20"/>
      <w:szCs w:val="20"/>
    </w:rPr>
  </w:style>
  <w:style w:type="paragraph" w:styleId="CommentSubject">
    <w:name w:val="annotation subject"/>
    <w:basedOn w:val="CommentText"/>
    <w:next w:val="CommentText"/>
    <w:link w:val="CommentSubjectChar"/>
    <w:uiPriority w:val="99"/>
    <w:semiHidden/>
    <w:unhideWhenUsed/>
    <w:rsid w:val="002C6456"/>
    <w:rPr>
      <w:b/>
      <w:bCs/>
    </w:rPr>
  </w:style>
  <w:style w:type="character" w:customStyle="1" w:styleId="CommentSubjectChar">
    <w:name w:val="Comment Subject Char"/>
    <w:basedOn w:val="CommentTextChar"/>
    <w:link w:val="CommentSubject"/>
    <w:uiPriority w:val="99"/>
    <w:semiHidden/>
    <w:rsid w:val="002C6456"/>
    <w:rPr>
      <w:b/>
      <w:bCs/>
      <w:sz w:val="20"/>
      <w:szCs w:val="20"/>
    </w:rPr>
  </w:style>
  <w:style w:type="paragraph" w:styleId="BalloonText">
    <w:name w:val="Balloon Text"/>
    <w:basedOn w:val="Normal"/>
    <w:link w:val="BalloonTextChar"/>
    <w:uiPriority w:val="99"/>
    <w:semiHidden/>
    <w:unhideWhenUsed/>
    <w:rsid w:val="002C6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456"/>
    <w:rPr>
      <w:rFonts w:ascii="Tahoma" w:hAnsi="Tahoma" w:cs="Tahoma"/>
      <w:sz w:val="16"/>
      <w:szCs w:val="16"/>
    </w:rPr>
  </w:style>
  <w:style w:type="paragraph" w:styleId="EndnoteText">
    <w:name w:val="endnote text"/>
    <w:basedOn w:val="Normal"/>
    <w:link w:val="EndnoteTextChar"/>
    <w:uiPriority w:val="99"/>
    <w:semiHidden/>
    <w:unhideWhenUsed/>
    <w:rsid w:val="00FC2B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2BE4"/>
    <w:rPr>
      <w:sz w:val="20"/>
      <w:szCs w:val="20"/>
    </w:rPr>
  </w:style>
  <w:style w:type="character" w:styleId="EndnoteReference">
    <w:name w:val="endnote reference"/>
    <w:basedOn w:val="DefaultParagraphFont"/>
    <w:uiPriority w:val="99"/>
    <w:semiHidden/>
    <w:unhideWhenUsed/>
    <w:rsid w:val="00FC2BE4"/>
    <w:rPr>
      <w:vertAlign w:val="superscript"/>
    </w:rPr>
  </w:style>
  <w:style w:type="paragraph" w:styleId="FootnoteText">
    <w:name w:val="footnote text"/>
    <w:basedOn w:val="Normal"/>
    <w:link w:val="FootnoteTextChar"/>
    <w:uiPriority w:val="99"/>
    <w:semiHidden/>
    <w:unhideWhenUsed/>
    <w:rsid w:val="00FC2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BE4"/>
    <w:rPr>
      <w:sz w:val="20"/>
      <w:szCs w:val="20"/>
    </w:rPr>
  </w:style>
  <w:style w:type="character" w:styleId="FootnoteReference">
    <w:name w:val="footnote reference"/>
    <w:basedOn w:val="DefaultParagraphFont"/>
    <w:uiPriority w:val="99"/>
    <w:semiHidden/>
    <w:unhideWhenUsed/>
    <w:rsid w:val="00FC2BE4"/>
    <w:rPr>
      <w:vertAlign w:val="superscript"/>
    </w:rPr>
  </w:style>
  <w:style w:type="character" w:styleId="Hyperlink">
    <w:name w:val="Hyperlink"/>
    <w:basedOn w:val="DefaultParagraphFont"/>
    <w:uiPriority w:val="99"/>
    <w:unhideWhenUsed/>
    <w:rsid w:val="005E69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2B0"/>
    <w:pPr>
      <w:ind w:left="720"/>
      <w:contextualSpacing/>
    </w:pPr>
  </w:style>
  <w:style w:type="character" w:styleId="CommentReference">
    <w:name w:val="annotation reference"/>
    <w:basedOn w:val="DefaultParagraphFont"/>
    <w:uiPriority w:val="99"/>
    <w:semiHidden/>
    <w:unhideWhenUsed/>
    <w:rsid w:val="002C6456"/>
    <w:rPr>
      <w:sz w:val="16"/>
      <w:szCs w:val="16"/>
    </w:rPr>
  </w:style>
  <w:style w:type="paragraph" w:styleId="CommentText">
    <w:name w:val="annotation text"/>
    <w:basedOn w:val="Normal"/>
    <w:link w:val="CommentTextChar"/>
    <w:uiPriority w:val="99"/>
    <w:semiHidden/>
    <w:unhideWhenUsed/>
    <w:rsid w:val="002C6456"/>
    <w:pPr>
      <w:spacing w:line="240" w:lineRule="auto"/>
    </w:pPr>
    <w:rPr>
      <w:sz w:val="20"/>
      <w:szCs w:val="20"/>
    </w:rPr>
  </w:style>
  <w:style w:type="character" w:customStyle="1" w:styleId="CommentTextChar">
    <w:name w:val="Comment Text Char"/>
    <w:basedOn w:val="DefaultParagraphFont"/>
    <w:link w:val="CommentText"/>
    <w:uiPriority w:val="99"/>
    <w:semiHidden/>
    <w:rsid w:val="002C6456"/>
    <w:rPr>
      <w:sz w:val="20"/>
      <w:szCs w:val="20"/>
    </w:rPr>
  </w:style>
  <w:style w:type="paragraph" w:styleId="CommentSubject">
    <w:name w:val="annotation subject"/>
    <w:basedOn w:val="CommentText"/>
    <w:next w:val="CommentText"/>
    <w:link w:val="CommentSubjectChar"/>
    <w:uiPriority w:val="99"/>
    <w:semiHidden/>
    <w:unhideWhenUsed/>
    <w:rsid w:val="002C6456"/>
    <w:rPr>
      <w:b/>
      <w:bCs/>
    </w:rPr>
  </w:style>
  <w:style w:type="character" w:customStyle="1" w:styleId="CommentSubjectChar">
    <w:name w:val="Comment Subject Char"/>
    <w:basedOn w:val="CommentTextChar"/>
    <w:link w:val="CommentSubject"/>
    <w:uiPriority w:val="99"/>
    <w:semiHidden/>
    <w:rsid w:val="002C6456"/>
    <w:rPr>
      <w:b/>
      <w:bCs/>
      <w:sz w:val="20"/>
      <w:szCs w:val="20"/>
    </w:rPr>
  </w:style>
  <w:style w:type="paragraph" w:styleId="BalloonText">
    <w:name w:val="Balloon Text"/>
    <w:basedOn w:val="Normal"/>
    <w:link w:val="BalloonTextChar"/>
    <w:uiPriority w:val="99"/>
    <w:semiHidden/>
    <w:unhideWhenUsed/>
    <w:rsid w:val="002C6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456"/>
    <w:rPr>
      <w:rFonts w:ascii="Tahoma" w:hAnsi="Tahoma" w:cs="Tahoma"/>
      <w:sz w:val="16"/>
      <w:szCs w:val="16"/>
    </w:rPr>
  </w:style>
  <w:style w:type="paragraph" w:styleId="EndnoteText">
    <w:name w:val="endnote text"/>
    <w:basedOn w:val="Normal"/>
    <w:link w:val="EndnoteTextChar"/>
    <w:uiPriority w:val="99"/>
    <w:semiHidden/>
    <w:unhideWhenUsed/>
    <w:rsid w:val="00FC2B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2BE4"/>
    <w:rPr>
      <w:sz w:val="20"/>
      <w:szCs w:val="20"/>
    </w:rPr>
  </w:style>
  <w:style w:type="character" w:styleId="EndnoteReference">
    <w:name w:val="endnote reference"/>
    <w:basedOn w:val="DefaultParagraphFont"/>
    <w:uiPriority w:val="99"/>
    <w:semiHidden/>
    <w:unhideWhenUsed/>
    <w:rsid w:val="00FC2BE4"/>
    <w:rPr>
      <w:vertAlign w:val="superscript"/>
    </w:rPr>
  </w:style>
  <w:style w:type="paragraph" w:styleId="FootnoteText">
    <w:name w:val="footnote text"/>
    <w:basedOn w:val="Normal"/>
    <w:link w:val="FootnoteTextChar"/>
    <w:uiPriority w:val="99"/>
    <w:semiHidden/>
    <w:unhideWhenUsed/>
    <w:rsid w:val="00FC2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BE4"/>
    <w:rPr>
      <w:sz w:val="20"/>
      <w:szCs w:val="20"/>
    </w:rPr>
  </w:style>
  <w:style w:type="character" w:styleId="FootnoteReference">
    <w:name w:val="footnote reference"/>
    <w:basedOn w:val="DefaultParagraphFont"/>
    <w:uiPriority w:val="99"/>
    <w:semiHidden/>
    <w:unhideWhenUsed/>
    <w:rsid w:val="00FC2BE4"/>
    <w:rPr>
      <w:vertAlign w:val="superscript"/>
    </w:rPr>
  </w:style>
  <w:style w:type="character" w:styleId="Hyperlink">
    <w:name w:val="Hyperlink"/>
    <w:basedOn w:val="DefaultParagraphFont"/>
    <w:uiPriority w:val="99"/>
    <w:unhideWhenUsed/>
    <w:rsid w:val="005E69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patient-safety/a-just-cultur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092720-902C-4B2A-ACEA-E3EEF8F6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Kestle, Sarah</dc:creator>
  <cp:lastModifiedBy>HALLA006</cp:lastModifiedBy>
  <cp:revision>3</cp:revision>
  <dcterms:created xsi:type="dcterms:W3CDTF">2021-07-01T13:57:00Z</dcterms:created>
  <dcterms:modified xsi:type="dcterms:W3CDTF">2021-07-06T15:22:00Z</dcterms:modified>
</cp:coreProperties>
</file>