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CBEF" w14:textId="2CDF90B2" w:rsidR="00295806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Active Infection Information from IBD website</w:t>
      </w:r>
      <w:r w:rsidR="00E20A26" w:rsidRPr="00E20A26">
        <w:rPr>
          <w:rFonts w:ascii="Arial" w:hAnsi="Arial" w:cs="Arial"/>
        </w:rPr>
        <w:t xml:space="preserve"> at</w:t>
      </w:r>
      <w:r w:rsidRPr="00E20A26">
        <w:rPr>
          <w:rFonts w:ascii="Arial" w:hAnsi="Arial" w:cs="Arial"/>
        </w:rPr>
        <w:t xml:space="preserve"> </w:t>
      </w:r>
      <w:hyperlink r:id="rId8" w:history="1">
        <w:r w:rsidR="00E20A26" w:rsidRPr="00E20A26">
          <w:rPr>
            <w:rStyle w:val="Hyperlink"/>
            <w:rFonts w:ascii="Arial" w:hAnsi="Arial" w:cs="Arial"/>
          </w:rPr>
          <w:t>www.uhsussex.nhs.uk/services/ibd/</w:t>
        </w:r>
      </w:hyperlink>
      <w:r w:rsidRPr="00E20A26">
        <w:rPr>
          <w:rFonts w:ascii="Arial" w:hAnsi="Arial" w:cs="Arial"/>
        </w:rPr>
        <w:t xml:space="preserve"> </w:t>
      </w:r>
    </w:p>
    <w:p w14:paraId="4207AC87" w14:textId="77777777" w:rsidR="0088178E" w:rsidRPr="00E20A26" w:rsidRDefault="0088178E" w:rsidP="00E20A26">
      <w:pPr>
        <w:rPr>
          <w:rFonts w:ascii="Arial" w:hAnsi="Arial" w:cs="Arial"/>
        </w:rPr>
      </w:pPr>
    </w:p>
    <w:p w14:paraId="7A03F5D3" w14:textId="77777777" w:rsidR="0088178E" w:rsidRPr="00E20A26" w:rsidRDefault="0088178E" w:rsidP="00E20A26">
      <w:pPr>
        <w:pStyle w:val="Heading1"/>
      </w:pPr>
      <w:r w:rsidRPr="00E20A26">
        <w:t>Active infections</w:t>
      </w:r>
    </w:p>
    <w:p w14:paraId="04FA8DCD" w14:textId="77777777" w:rsidR="0088178E" w:rsidRPr="00E20A26" w:rsidRDefault="0088178E" w:rsidP="00E20A26">
      <w:pPr>
        <w:pStyle w:val="Heading2"/>
      </w:pPr>
      <w:r w:rsidRPr="00E20A26">
        <w:t>Non-Covid</w:t>
      </w:r>
    </w:p>
    <w:p w14:paraId="1B1EA58D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 xml:space="preserve">If you take a </w:t>
      </w:r>
      <w:proofErr w:type="spellStart"/>
      <w:r w:rsidRPr="00E20A26">
        <w:rPr>
          <w:rFonts w:ascii="Arial" w:hAnsi="Arial" w:cs="Arial"/>
        </w:rPr>
        <w:t>mesalazine</w:t>
      </w:r>
      <w:proofErr w:type="spellEnd"/>
      <w:r w:rsidRPr="00E20A26">
        <w:rPr>
          <w:rFonts w:ascii="Arial" w:hAnsi="Arial" w:cs="Arial"/>
        </w:rPr>
        <w:t xml:space="preserve"> (</w:t>
      </w:r>
      <w:proofErr w:type="gramStart"/>
      <w:r w:rsidRPr="00E20A26">
        <w:rPr>
          <w:rFonts w:ascii="Arial" w:hAnsi="Arial" w:cs="Arial"/>
        </w:rPr>
        <w:t>e.g.</w:t>
      </w:r>
      <w:proofErr w:type="gramEnd"/>
      <w:r w:rsidRPr="00E20A26">
        <w:rPr>
          <w:rFonts w:ascii="Arial" w:hAnsi="Arial" w:cs="Arial"/>
        </w:rPr>
        <w:t xml:space="preserve"> </w:t>
      </w:r>
      <w:proofErr w:type="spellStart"/>
      <w:r w:rsidRPr="00E20A26">
        <w:rPr>
          <w:rFonts w:ascii="Arial" w:hAnsi="Arial" w:cs="Arial"/>
        </w:rPr>
        <w:t>Octasa</w:t>
      </w:r>
      <w:proofErr w:type="spellEnd"/>
      <w:r w:rsidRPr="00E20A26">
        <w:rPr>
          <w:rFonts w:ascii="Arial" w:hAnsi="Arial" w:cs="Arial"/>
        </w:rPr>
        <w:t xml:space="preserve">, </w:t>
      </w:r>
      <w:proofErr w:type="spellStart"/>
      <w:r w:rsidRPr="00E20A26">
        <w:rPr>
          <w:rFonts w:ascii="Arial" w:hAnsi="Arial" w:cs="Arial"/>
        </w:rPr>
        <w:t>Salofalk</w:t>
      </w:r>
      <w:proofErr w:type="spellEnd"/>
      <w:r w:rsidRPr="00E20A26">
        <w:rPr>
          <w:rFonts w:ascii="Arial" w:hAnsi="Arial" w:cs="Arial"/>
        </w:rPr>
        <w:t xml:space="preserve">, </w:t>
      </w:r>
      <w:proofErr w:type="spellStart"/>
      <w:r w:rsidRPr="00E20A26">
        <w:rPr>
          <w:rFonts w:ascii="Arial" w:hAnsi="Arial" w:cs="Arial"/>
        </w:rPr>
        <w:t>Pentasa</w:t>
      </w:r>
      <w:proofErr w:type="spellEnd"/>
      <w:r w:rsidRPr="00E20A26">
        <w:rPr>
          <w:rFonts w:ascii="Arial" w:hAnsi="Arial" w:cs="Arial"/>
        </w:rPr>
        <w:t xml:space="preserve">, </w:t>
      </w:r>
      <w:proofErr w:type="spellStart"/>
      <w:r w:rsidRPr="00E20A26">
        <w:rPr>
          <w:rFonts w:ascii="Arial" w:hAnsi="Arial" w:cs="Arial"/>
        </w:rPr>
        <w:t>Asacol</w:t>
      </w:r>
      <w:proofErr w:type="spellEnd"/>
      <w:r w:rsidRPr="00E20A26">
        <w:rPr>
          <w:rFonts w:ascii="Arial" w:hAnsi="Arial" w:cs="Arial"/>
        </w:rPr>
        <w:t>) you can continue this medication even if you have a temperature.</w:t>
      </w:r>
    </w:p>
    <w:p w14:paraId="01C1CEEB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For all other IBD medications, if you are unwell with a temperature, pause the medications. Restart when well and you have finished taking any antimicrobials (</w:t>
      </w:r>
      <w:proofErr w:type="gramStart"/>
      <w:r w:rsidRPr="00E20A26">
        <w:rPr>
          <w:rFonts w:ascii="Arial" w:hAnsi="Arial" w:cs="Arial"/>
        </w:rPr>
        <w:t>e.g.</w:t>
      </w:r>
      <w:proofErr w:type="gramEnd"/>
      <w:r w:rsidRPr="00E20A26">
        <w:rPr>
          <w:rFonts w:ascii="Arial" w:hAnsi="Arial" w:cs="Arial"/>
        </w:rPr>
        <w:t xml:space="preserve"> antibiotics, antivirals and antifungals).  If the pause is likely to be over 2 weeks, please contact the IBD team </w:t>
      </w:r>
      <w:hyperlink r:id="rId9" w:history="1">
        <w:r w:rsidRPr="00E20A26">
          <w:rPr>
            <w:rStyle w:val="Hyperlink"/>
            <w:rFonts w:ascii="Arial" w:hAnsi="Arial" w:cs="Arial"/>
          </w:rPr>
          <w:t>uhsussex.ibdnursingservice@nhs.net</w:t>
        </w:r>
      </w:hyperlink>
      <w:r w:rsidRPr="00E20A26">
        <w:rPr>
          <w:rFonts w:ascii="Arial" w:hAnsi="Arial" w:cs="Arial"/>
        </w:rPr>
        <w:t>  </w:t>
      </w:r>
    </w:p>
    <w:p w14:paraId="032BC5CC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If you feel well, continue taking medication.  </w:t>
      </w:r>
    </w:p>
    <w:p w14:paraId="414FCDF9" w14:textId="77777777" w:rsidR="0088178E" w:rsidRPr="00E20A26" w:rsidRDefault="0088178E" w:rsidP="00E20A26">
      <w:pPr>
        <w:pStyle w:val="Heading2"/>
      </w:pPr>
      <w:r w:rsidRPr="00E20A26">
        <w:t>Covid</w:t>
      </w:r>
    </w:p>
    <w:p w14:paraId="2D9D9009" w14:textId="77777777" w:rsidR="0088178E" w:rsidRPr="00E20A26" w:rsidRDefault="00086541" w:rsidP="00E20A26">
      <w:pPr>
        <w:rPr>
          <w:rFonts w:ascii="Arial" w:hAnsi="Arial" w:cs="Arial"/>
        </w:rPr>
      </w:pPr>
      <w:hyperlink r:id="rId10" w:history="1">
        <w:r w:rsidR="0088178E" w:rsidRPr="00E20A26">
          <w:rPr>
            <w:rStyle w:val="Hyperlink"/>
            <w:rFonts w:ascii="Arial" w:hAnsi="Arial" w:cs="Arial"/>
          </w:rPr>
          <w:t>Letter to patients: Important information about treatments for Covid (136kB)</w:t>
        </w:r>
      </w:hyperlink>
    </w:p>
    <w:p w14:paraId="10AB7F84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If you have Covid symptoms, take a test immediately, even if symptoms are mild.</w:t>
      </w:r>
    </w:p>
    <w:p w14:paraId="1E47A10E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If the test is negative but you continue to have symptoms, take another test on each of the next two days (three tests in total over three days).  </w:t>
      </w:r>
    </w:p>
    <w:p w14:paraId="3CFA4F1B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Report the test result where possible at </w:t>
      </w:r>
      <w:hyperlink r:id="rId11" w:history="1">
        <w:r w:rsidRPr="00E20A26">
          <w:rPr>
            <w:rStyle w:val="Hyperlink"/>
            <w:rFonts w:ascii="Arial" w:hAnsi="Arial" w:cs="Arial"/>
          </w:rPr>
          <w:t>www.gov.uk/report-covid19-result</w:t>
        </w:r>
      </w:hyperlink>
      <w:r w:rsidRPr="00E20A26">
        <w:rPr>
          <w:rFonts w:ascii="Arial" w:hAnsi="Arial" w:cs="Arial"/>
        </w:rPr>
        <w:t xml:space="preserve"> or by calling </w:t>
      </w:r>
      <w:proofErr w:type="gramStart"/>
      <w:r w:rsidRPr="00E20A26">
        <w:rPr>
          <w:rFonts w:ascii="Arial" w:hAnsi="Arial" w:cs="Arial"/>
        </w:rPr>
        <w:t>119</w:t>
      </w:r>
      <w:proofErr w:type="gramEnd"/>
      <w:r w:rsidRPr="00E20A26">
        <w:rPr>
          <w:rFonts w:ascii="Arial" w:hAnsi="Arial" w:cs="Arial"/>
        </w:rPr>
        <w:t xml:space="preserve">  </w:t>
      </w:r>
    </w:p>
    <w:p w14:paraId="69B9A169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 xml:space="preserve">For all medications for IBD, except </w:t>
      </w:r>
      <w:proofErr w:type="spellStart"/>
      <w:r w:rsidRPr="00E20A26">
        <w:rPr>
          <w:rFonts w:ascii="Arial" w:hAnsi="Arial" w:cs="Arial"/>
        </w:rPr>
        <w:t>mesalazines</w:t>
      </w:r>
      <w:proofErr w:type="spellEnd"/>
      <w:r w:rsidRPr="00E20A26">
        <w:rPr>
          <w:rFonts w:ascii="Arial" w:hAnsi="Arial" w:cs="Arial"/>
        </w:rPr>
        <w:t>, you are likely to be eligible for anti-viral treatment. You can self-refer to </w:t>
      </w:r>
      <w:hyperlink r:id="rId12" w:history="1">
        <w:r w:rsidRPr="00E20A26">
          <w:rPr>
            <w:rStyle w:val="Hyperlink"/>
            <w:rFonts w:ascii="Arial" w:hAnsi="Arial" w:cs="Arial"/>
          </w:rPr>
          <w:t>Alliance for Better Care</w:t>
        </w:r>
      </w:hyperlink>
      <w:r w:rsidRPr="00E20A26">
        <w:rPr>
          <w:rFonts w:ascii="Arial" w:hAnsi="Arial" w:cs="Arial"/>
        </w:rPr>
        <w:t> or contact your GP practice or NHS 111 immediately.  </w:t>
      </w:r>
    </w:p>
    <w:p w14:paraId="11723AD9" w14:textId="77777777" w:rsidR="0088178E" w:rsidRPr="00E20A26" w:rsidRDefault="0088178E" w:rsidP="00E20A26">
      <w:pPr>
        <w:rPr>
          <w:rFonts w:ascii="Arial" w:hAnsi="Arial" w:cs="Arial"/>
        </w:rPr>
      </w:pPr>
      <w:proofErr w:type="spellStart"/>
      <w:r w:rsidRPr="00E20A26">
        <w:rPr>
          <w:rFonts w:ascii="Arial" w:hAnsi="Arial" w:cs="Arial"/>
        </w:rPr>
        <w:t>Mesalazine</w:t>
      </w:r>
      <w:proofErr w:type="spellEnd"/>
      <w:r w:rsidRPr="00E20A26">
        <w:rPr>
          <w:rFonts w:ascii="Arial" w:hAnsi="Arial" w:cs="Arial"/>
        </w:rPr>
        <w:t xml:space="preserve"> can continue. </w:t>
      </w:r>
    </w:p>
    <w:p w14:paraId="66485A6A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Steroids are likely to continue, but please check with the IBD team via </w:t>
      </w:r>
      <w:hyperlink r:id="rId13" w:history="1">
        <w:r w:rsidRPr="00E20A26">
          <w:rPr>
            <w:rStyle w:val="Hyperlink"/>
            <w:rFonts w:ascii="Arial" w:hAnsi="Arial" w:cs="Arial"/>
          </w:rPr>
          <w:t>uhsussex.ibdnursingservice@nhs.net</w:t>
        </w:r>
      </w:hyperlink>
      <w:r w:rsidRPr="00E20A26">
        <w:rPr>
          <w:rFonts w:ascii="Arial" w:hAnsi="Arial" w:cs="Arial"/>
        </w:rPr>
        <w:t>  </w:t>
      </w:r>
    </w:p>
    <w:p w14:paraId="00C18E92" w14:textId="77777777" w:rsidR="0088178E" w:rsidRPr="00E20A26" w:rsidRDefault="0088178E" w:rsidP="00E20A26">
      <w:pPr>
        <w:rPr>
          <w:rFonts w:ascii="Arial" w:hAnsi="Arial" w:cs="Arial"/>
        </w:rPr>
      </w:pPr>
      <w:r w:rsidRPr="00E20A26">
        <w:rPr>
          <w:rFonts w:ascii="Arial" w:hAnsi="Arial" w:cs="Arial"/>
        </w:rPr>
        <w:t>Other immunomodulators must be paused until Covid symptoms have gone. </w:t>
      </w:r>
    </w:p>
    <w:p w14:paraId="340AACD6" w14:textId="77777777" w:rsidR="0088178E" w:rsidRPr="00E20A26" w:rsidRDefault="0088178E" w:rsidP="00E20A26"/>
    <w:sectPr w:rsidR="0088178E" w:rsidRPr="00E2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475"/>
    <w:multiLevelType w:val="multilevel"/>
    <w:tmpl w:val="221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15415"/>
    <w:multiLevelType w:val="multilevel"/>
    <w:tmpl w:val="BBE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545880">
    <w:abstractNumId w:val="1"/>
  </w:num>
  <w:num w:numId="2" w16cid:durableId="565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8E"/>
    <w:rsid w:val="00086541"/>
    <w:rsid w:val="00554AE2"/>
    <w:rsid w:val="005D7398"/>
    <w:rsid w:val="0088178E"/>
    <w:rsid w:val="00E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2B1D"/>
  <w15:chartTrackingRefBased/>
  <w15:docId w15:val="{21F3C4A7-A35F-4445-A9F5-60FE69EB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A26"/>
    <w:pPr>
      <w:keepNext/>
      <w:keepLines/>
      <w:spacing w:before="240" w:after="0"/>
      <w:outlineLvl w:val="0"/>
    </w:pPr>
    <w:rPr>
      <w:rFonts w:ascii="Arial" w:eastAsiaTheme="majorEastAsia" w:hAnsi="Arial" w:cs="Arial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A26"/>
    <w:pPr>
      <w:keepNext/>
      <w:keepLines/>
      <w:spacing w:before="40" w:after="0"/>
      <w:outlineLvl w:val="1"/>
    </w:pPr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817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17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817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178E"/>
    <w:rPr>
      <w:color w:val="0000FF"/>
      <w:u w:val="single"/>
    </w:rPr>
  </w:style>
  <w:style w:type="paragraph" w:customStyle="1" w:styleId="file">
    <w:name w:val="file"/>
    <w:basedOn w:val="Normal"/>
    <w:rsid w:val="0088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17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0A26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A26"/>
    <w:rPr>
      <w:rFonts w:ascii="Arial" w:eastAsiaTheme="majorEastAsia" w:hAnsi="Arial" w:cs="Arial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sussex.nhs.uk/services/ibd/" TargetMode="External"/><Relationship Id="rId13" Type="http://schemas.openxmlformats.org/officeDocument/2006/relationships/hyperlink" Target="mailto:uhsussex.ibdnursingservice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ianceforbettercare.org/nmab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report-covid19-resu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hsussex.nhs.uk/content/uploads/2022/11/FINAL-Patient-Letter-Sussex-CMDU-June-23-1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hsussex.ibdnursingservice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2023-08-25T12:18:32+00:00</Dateandtime>
    <TaxCatchAll xmlns="f8d02a1a-af32-43ef-95d9-aa329250a5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7D0E2-464B-4D31-96FD-E5774B4B82A4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790b72c-d60b-4691-b590-76c57ecf693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8d02a1a-af32-43ef-95d9-aa329250a540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657B27-82F0-424C-AF4F-7BFEAE67B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8B532-A2C4-40DF-8DFC-893AFC03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90b72c-d60b-4691-b590-76c57ecf6930"/>
    <ds:schemaRef ds:uri="f8d02a1a-af32-43ef-95d9-aa329250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NHS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Fiona (UNIVERSITY HOSPITALS SUSSEX NHS FOUNDATION TRUST)</dc:creator>
  <cp:keywords/>
  <dc:description/>
  <cp:lastModifiedBy>DONALDSON, Laura (UNIVERSITY HOSPITALS SUSSEX NHS FOUNDATION TRUST)</cp:lastModifiedBy>
  <cp:revision>2</cp:revision>
  <dcterms:created xsi:type="dcterms:W3CDTF">2023-08-25T12:28:00Z</dcterms:created>
  <dcterms:modified xsi:type="dcterms:W3CDTF">2023-08-25T12:28:00Z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  <property fmtid="{D5CDD505-2E9C-101B-9397-08002B2CF9AE}" pid="3" name="MediaServiceImageTags">
    <vt:lpwstr/>
  </property>
</Properties>
</file>