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2159"/>
        <w:gridCol w:w="1578"/>
        <w:gridCol w:w="112"/>
        <w:gridCol w:w="4112"/>
      </w:tblGrid>
      <w:tr w:rsidR="005635F7" w14:paraId="279D616B" w14:textId="77777777" w:rsidTr="00502D37">
        <w:trPr>
          <w:trHeight w:val="2533"/>
        </w:trPr>
        <w:tc>
          <w:tcPr>
            <w:tcW w:w="10457" w:type="dxa"/>
            <w:gridSpan w:val="5"/>
            <w:shd w:val="clear" w:color="auto" w:fill="C6D9F1" w:themeFill="text2" w:themeFillTint="33"/>
          </w:tcPr>
          <w:p w14:paraId="38421985" w14:textId="79BD222D" w:rsidR="00EA0C4F" w:rsidRDefault="00130DF4" w:rsidP="00347259">
            <w:pPr>
              <w:ind w:left="4962" w:hanging="4962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Neuroscience </w:t>
            </w:r>
            <w:r w:rsidR="00296DEE">
              <w:rPr>
                <w:b/>
                <w:sz w:val="36"/>
                <w:szCs w:val="36"/>
              </w:rPr>
              <w:t>Spinal</w:t>
            </w:r>
            <w:r w:rsidR="00B077CC" w:rsidRPr="00EA0C4F">
              <w:rPr>
                <w:b/>
                <w:sz w:val="36"/>
                <w:szCs w:val="36"/>
              </w:rPr>
              <w:t xml:space="preserve"> MDT Referral</w:t>
            </w:r>
            <w:r w:rsidR="0057295B" w:rsidRPr="00EA0C4F">
              <w:rPr>
                <w:b/>
                <w:sz w:val="36"/>
                <w:szCs w:val="36"/>
              </w:rPr>
              <w:t xml:space="preserve"> Form</w:t>
            </w:r>
            <w:r w:rsidR="00EE61BF">
              <w:rPr>
                <w:b/>
                <w:sz w:val="36"/>
                <w:szCs w:val="36"/>
              </w:rPr>
              <w:t xml:space="preserve"> v1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68"/>
              <w:gridCol w:w="5473"/>
            </w:tblGrid>
            <w:tr w:rsidR="00A41E69" w14:paraId="56970C3C" w14:textId="77777777" w:rsidTr="004D4D75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9C49D" w14:textId="77777777" w:rsidR="00E65876" w:rsidRDefault="00E65876" w:rsidP="00A41E69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6F58B384" w14:textId="2E2B0E3D" w:rsidR="008F156B" w:rsidRDefault="008F156B" w:rsidP="001A4E86">
                  <w:pPr>
                    <w:rPr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5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BD227" w14:textId="77777777" w:rsidR="00E65876" w:rsidRDefault="00E65876" w:rsidP="00A41E69">
                  <w:pPr>
                    <w:rPr>
                      <w:b/>
                    </w:rPr>
                  </w:pPr>
                </w:p>
                <w:p w14:paraId="49E9FE1B" w14:textId="1ACF55B0" w:rsidR="00A41E69" w:rsidRPr="00E65876" w:rsidRDefault="00A41E69" w:rsidP="00A41E69">
                  <w:pPr>
                    <w:rPr>
                      <w:b/>
                    </w:rPr>
                  </w:pPr>
                  <w:r w:rsidRPr="00E65876">
                    <w:rPr>
                      <w:b/>
                    </w:rPr>
                    <w:t>PLEASE COMPLETE FULLY THIS REFERRAL FORM FOR ALL PATIENTS.</w:t>
                  </w:r>
                </w:p>
                <w:p w14:paraId="30C626C7" w14:textId="43F51807" w:rsidR="00A41E69" w:rsidRPr="00E65876" w:rsidRDefault="00A41E69" w:rsidP="00A41E69">
                  <w:pPr>
                    <w:rPr>
                      <w:b/>
                    </w:rPr>
                  </w:pPr>
                  <w:r w:rsidRPr="00E65876">
                    <w:rPr>
                      <w:b/>
                    </w:rPr>
                    <w:t>PATIENTS WILL NOT BE PLACED ON THE MDT LIST WITHOUT A COMPLETED FORM.</w:t>
                  </w:r>
                </w:p>
                <w:p w14:paraId="248E556D" w14:textId="77777777" w:rsidR="00471CCC" w:rsidRDefault="00A41E69" w:rsidP="00A41E69">
                  <w:pPr>
                    <w:rPr>
                      <w:b/>
                    </w:rPr>
                  </w:pPr>
                  <w:r w:rsidRPr="00E65876">
                    <w:rPr>
                      <w:b/>
                    </w:rPr>
                    <w:t xml:space="preserve">SEND COMPLETED REFERRAL FROM TO </w:t>
                  </w:r>
                </w:p>
                <w:p w14:paraId="079768AB" w14:textId="0C7665A0" w:rsidR="00E65876" w:rsidRPr="009D0232" w:rsidRDefault="00FB5A24" w:rsidP="00A41E69">
                  <w:pPr>
                    <w:rPr>
                      <w:b/>
                    </w:rPr>
                  </w:pPr>
                  <w:hyperlink r:id="rId8" w:history="1">
                    <w:r w:rsidR="00471CCC" w:rsidRPr="00CF0694">
                      <w:rPr>
                        <w:rStyle w:val="Hyperlink"/>
                        <w:b/>
                      </w:rPr>
                      <w:t>uhsussex.brightonneurocancermdmcoordinator@nhs.net</w:t>
                    </w:r>
                  </w:hyperlink>
                </w:p>
              </w:tc>
            </w:tr>
          </w:tbl>
          <w:p w14:paraId="7BBD48C3" w14:textId="77777777" w:rsidR="007A7C6A" w:rsidRDefault="007A7C6A" w:rsidP="00E65876"/>
        </w:tc>
      </w:tr>
      <w:tr w:rsidR="008B6D09" w14:paraId="669FEEF6" w14:textId="77777777" w:rsidTr="00471CCC">
        <w:trPr>
          <w:trHeight w:val="453"/>
        </w:trPr>
        <w:tc>
          <w:tcPr>
            <w:tcW w:w="10457" w:type="dxa"/>
            <w:gridSpan w:val="5"/>
            <w:vAlign w:val="bottom"/>
          </w:tcPr>
          <w:p w14:paraId="5BAF1405" w14:textId="05E7AEE7" w:rsidR="00EA0C4F" w:rsidRPr="008B6D09" w:rsidRDefault="008B6D09" w:rsidP="00483B86">
            <w:pPr>
              <w:rPr>
                <w:b/>
                <w:sz w:val="24"/>
                <w:szCs w:val="24"/>
              </w:rPr>
            </w:pPr>
            <w:r w:rsidRPr="008B6D09">
              <w:rPr>
                <w:b/>
                <w:sz w:val="24"/>
                <w:szCs w:val="24"/>
              </w:rPr>
              <w:t>Patient Details</w:t>
            </w:r>
            <w:r w:rsidR="00EA761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635F7" w14:paraId="6A99E8EC" w14:textId="77777777" w:rsidTr="00DD7630">
        <w:trPr>
          <w:trHeight w:val="353"/>
        </w:trPr>
        <w:tc>
          <w:tcPr>
            <w:tcW w:w="2496" w:type="dxa"/>
          </w:tcPr>
          <w:p w14:paraId="209F49D5" w14:textId="77777777" w:rsidR="005635F7" w:rsidRDefault="005635F7">
            <w:r>
              <w:t>Forename</w:t>
            </w:r>
          </w:p>
        </w:tc>
        <w:tc>
          <w:tcPr>
            <w:tcW w:w="2159" w:type="dxa"/>
          </w:tcPr>
          <w:p w14:paraId="19E02A87" w14:textId="77777777" w:rsidR="005635F7" w:rsidRDefault="005635F7"/>
        </w:tc>
        <w:tc>
          <w:tcPr>
            <w:tcW w:w="1690" w:type="dxa"/>
            <w:gridSpan w:val="2"/>
          </w:tcPr>
          <w:p w14:paraId="47CC2EB8" w14:textId="77777777" w:rsidR="005635F7" w:rsidRDefault="0057295B">
            <w:r>
              <w:t>Consultant</w:t>
            </w:r>
          </w:p>
        </w:tc>
        <w:tc>
          <w:tcPr>
            <w:tcW w:w="4112" w:type="dxa"/>
          </w:tcPr>
          <w:p w14:paraId="7F293317" w14:textId="77777777" w:rsidR="005635F7" w:rsidRDefault="005635F7"/>
        </w:tc>
      </w:tr>
      <w:tr w:rsidR="005635F7" w14:paraId="4D51D488" w14:textId="77777777" w:rsidTr="00DD7630">
        <w:trPr>
          <w:trHeight w:val="353"/>
        </w:trPr>
        <w:tc>
          <w:tcPr>
            <w:tcW w:w="2496" w:type="dxa"/>
          </w:tcPr>
          <w:p w14:paraId="2D899168" w14:textId="47CF4D18" w:rsidR="005635F7" w:rsidRDefault="00BF3AD0">
            <w:r>
              <w:t>Surname</w:t>
            </w:r>
          </w:p>
        </w:tc>
        <w:tc>
          <w:tcPr>
            <w:tcW w:w="2159" w:type="dxa"/>
          </w:tcPr>
          <w:p w14:paraId="119C1D4C" w14:textId="77777777" w:rsidR="005635F7" w:rsidRDefault="005635F7"/>
        </w:tc>
        <w:tc>
          <w:tcPr>
            <w:tcW w:w="1690" w:type="dxa"/>
            <w:gridSpan w:val="2"/>
          </w:tcPr>
          <w:p w14:paraId="2D1CB045" w14:textId="746A9F77" w:rsidR="005635F7" w:rsidRDefault="00EA7614">
            <w:r>
              <w:t>Hospital</w:t>
            </w:r>
          </w:p>
        </w:tc>
        <w:sdt>
          <w:sdtPr>
            <w:id w:val="-379791343"/>
            <w:lock w:val="sdtLocked"/>
            <w:placeholder>
              <w:docPart w:val="D7379919C6E746CFAF7436F53D9B7149"/>
            </w:placeholder>
            <w:showingPlcHdr/>
            <w:dropDownList>
              <w:listItem w:value="Choose an item."/>
              <w:listItem w:displayText="RSCH" w:value="RSCH"/>
              <w:listItem w:displayText="PRH" w:value="PRH"/>
              <w:listItem w:displayText="EDGH" w:value="EDGH"/>
              <w:listItem w:displayText="Conquest" w:value="Conquest"/>
              <w:listItem w:displayText="St. Richard's" w:value="St. Richard's"/>
              <w:listItem w:displayText="Other (type below)" w:value="Other (type below)"/>
            </w:dropDownList>
          </w:sdtPr>
          <w:sdtEndPr/>
          <w:sdtContent>
            <w:tc>
              <w:tcPr>
                <w:tcW w:w="4112" w:type="dxa"/>
              </w:tcPr>
              <w:p w14:paraId="40A321BB" w14:textId="30B55A76" w:rsidR="005635F7" w:rsidRDefault="00DD7630">
                <w:r w:rsidRPr="002542C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635F7" w14:paraId="48EA009A" w14:textId="77777777" w:rsidTr="00DD7630">
        <w:trPr>
          <w:trHeight w:val="333"/>
        </w:trPr>
        <w:tc>
          <w:tcPr>
            <w:tcW w:w="2496" w:type="dxa"/>
          </w:tcPr>
          <w:p w14:paraId="575337D4" w14:textId="77777777" w:rsidR="005635F7" w:rsidRDefault="005635F7">
            <w:r>
              <w:t>Date of Birth</w:t>
            </w:r>
          </w:p>
        </w:tc>
        <w:tc>
          <w:tcPr>
            <w:tcW w:w="2159" w:type="dxa"/>
          </w:tcPr>
          <w:p w14:paraId="2E91925D" w14:textId="77777777" w:rsidR="005635F7" w:rsidRDefault="005635F7"/>
        </w:tc>
        <w:tc>
          <w:tcPr>
            <w:tcW w:w="1690" w:type="dxa"/>
            <w:gridSpan w:val="2"/>
          </w:tcPr>
          <w:p w14:paraId="21A8C52A" w14:textId="77777777" w:rsidR="005635F7" w:rsidRDefault="0057295B">
            <w:r>
              <w:t>IP/OP/Location</w:t>
            </w:r>
          </w:p>
        </w:tc>
        <w:tc>
          <w:tcPr>
            <w:tcW w:w="4112" w:type="dxa"/>
          </w:tcPr>
          <w:p w14:paraId="62A0ABC1" w14:textId="2AF51803" w:rsidR="005635F7" w:rsidRDefault="005635F7"/>
        </w:tc>
      </w:tr>
      <w:tr w:rsidR="005635F7" w14:paraId="0F468B60" w14:textId="77777777" w:rsidTr="00DD7630">
        <w:trPr>
          <w:trHeight w:val="353"/>
        </w:trPr>
        <w:tc>
          <w:tcPr>
            <w:tcW w:w="2496" w:type="dxa"/>
          </w:tcPr>
          <w:p w14:paraId="5425E697" w14:textId="77777777" w:rsidR="005635F7" w:rsidRDefault="005635F7">
            <w:r>
              <w:t>Age</w:t>
            </w:r>
          </w:p>
        </w:tc>
        <w:tc>
          <w:tcPr>
            <w:tcW w:w="2159" w:type="dxa"/>
          </w:tcPr>
          <w:p w14:paraId="4D0C161B" w14:textId="77777777" w:rsidR="005635F7" w:rsidRDefault="005635F7"/>
        </w:tc>
        <w:tc>
          <w:tcPr>
            <w:tcW w:w="1690" w:type="dxa"/>
            <w:gridSpan w:val="2"/>
          </w:tcPr>
          <w:p w14:paraId="63B8EF2F" w14:textId="77777777" w:rsidR="005635F7" w:rsidRDefault="00445CEF">
            <w:r>
              <w:t>NHS</w:t>
            </w:r>
            <w:r w:rsidR="00EA0C4F">
              <w:t>/Hospital number</w:t>
            </w:r>
          </w:p>
        </w:tc>
        <w:tc>
          <w:tcPr>
            <w:tcW w:w="4112" w:type="dxa"/>
          </w:tcPr>
          <w:p w14:paraId="48BCD50F" w14:textId="77777777" w:rsidR="005635F7" w:rsidRDefault="005635F7"/>
        </w:tc>
      </w:tr>
      <w:tr w:rsidR="00445CEF" w14:paraId="336B0DF2" w14:textId="77777777" w:rsidTr="00471CCC">
        <w:trPr>
          <w:trHeight w:val="706"/>
        </w:trPr>
        <w:tc>
          <w:tcPr>
            <w:tcW w:w="10457" w:type="dxa"/>
            <w:gridSpan w:val="5"/>
            <w:shd w:val="clear" w:color="auto" w:fill="auto"/>
          </w:tcPr>
          <w:p w14:paraId="650CDD46" w14:textId="1F9E7DE4" w:rsidR="00445CEF" w:rsidRPr="003F1DC6" w:rsidRDefault="003F1DC6">
            <w:pPr>
              <w:rPr>
                <w:b/>
                <w:bCs/>
              </w:rPr>
            </w:pPr>
            <w:r w:rsidRPr="003F1DC6">
              <w:rPr>
                <w:b/>
                <w:bCs/>
              </w:rPr>
              <w:t>Presentation</w:t>
            </w:r>
            <w:r w:rsidR="008472BB">
              <w:rPr>
                <w:b/>
                <w:bCs/>
              </w:rPr>
              <w:t xml:space="preserve"> </w:t>
            </w:r>
            <w:r w:rsidR="008472BB">
              <w:rPr>
                <w:b/>
              </w:rPr>
              <w:t>(including neurological symptoms and signs)</w:t>
            </w:r>
            <w:r w:rsidR="00445CEF" w:rsidRPr="003F1DC6">
              <w:rPr>
                <w:b/>
                <w:bCs/>
              </w:rPr>
              <w:t>:</w:t>
            </w:r>
          </w:p>
          <w:p w14:paraId="3991BB3E" w14:textId="77777777" w:rsidR="00445CEF" w:rsidRDefault="00445CEF"/>
          <w:p w14:paraId="0BFE3CB1" w14:textId="77777777" w:rsidR="00483B86" w:rsidRDefault="00483B86"/>
        </w:tc>
      </w:tr>
      <w:tr w:rsidR="003F1DC6" w14:paraId="094DA3C1" w14:textId="77777777" w:rsidTr="00471CCC">
        <w:trPr>
          <w:trHeight w:val="706"/>
        </w:trPr>
        <w:tc>
          <w:tcPr>
            <w:tcW w:w="10457" w:type="dxa"/>
            <w:gridSpan w:val="5"/>
            <w:shd w:val="clear" w:color="auto" w:fill="auto"/>
          </w:tcPr>
          <w:p w14:paraId="1CEC4751" w14:textId="13759769" w:rsidR="008472BB" w:rsidRDefault="008472BB" w:rsidP="008472BB">
            <w:r>
              <w:rPr>
                <w:b/>
              </w:rPr>
              <w:t xml:space="preserve">Relevant </w:t>
            </w:r>
            <w:r w:rsidRPr="00254BE3">
              <w:rPr>
                <w:b/>
              </w:rPr>
              <w:t>Co-Morbidities</w:t>
            </w:r>
            <w:r w:rsidR="007A0FD6">
              <w:t xml:space="preserve"> (i</w:t>
            </w:r>
            <w:r>
              <w:t>ncluding any H/O cancer</w:t>
            </w:r>
            <w:r w:rsidR="007A0FD6">
              <w:t>)</w:t>
            </w:r>
            <w:r>
              <w:t>:</w:t>
            </w:r>
          </w:p>
          <w:p w14:paraId="7B6914BD" w14:textId="1E506787" w:rsidR="003F1DC6" w:rsidRPr="00254BE3" w:rsidRDefault="003F1DC6" w:rsidP="008472BB">
            <w:pPr>
              <w:rPr>
                <w:b/>
              </w:rPr>
            </w:pPr>
          </w:p>
        </w:tc>
      </w:tr>
      <w:tr w:rsidR="00EB3A88" w14:paraId="7D315EA9" w14:textId="77777777" w:rsidTr="008472BB">
        <w:trPr>
          <w:trHeight w:val="569"/>
        </w:trPr>
        <w:tc>
          <w:tcPr>
            <w:tcW w:w="10457" w:type="dxa"/>
            <w:gridSpan w:val="5"/>
          </w:tcPr>
          <w:p w14:paraId="0BF6268B" w14:textId="7F14062C" w:rsidR="00296DEE" w:rsidRPr="00296DEE" w:rsidRDefault="00BF3AD0" w:rsidP="008472BB">
            <w:pPr>
              <w:rPr>
                <w:b/>
              </w:rPr>
            </w:pPr>
            <w:r w:rsidRPr="008E12C5">
              <w:rPr>
                <w:b/>
              </w:rPr>
              <w:t>Prognosis</w:t>
            </w:r>
            <w:r w:rsidR="00EE61BF" w:rsidRPr="008E12C5">
              <w:rPr>
                <w:b/>
              </w:rPr>
              <w:t>:</w:t>
            </w:r>
          </w:p>
        </w:tc>
      </w:tr>
      <w:tr w:rsidR="008472BB" w14:paraId="1282CF0B" w14:textId="77777777" w:rsidTr="007A0FD6">
        <w:trPr>
          <w:trHeight w:val="730"/>
        </w:trPr>
        <w:tc>
          <w:tcPr>
            <w:tcW w:w="10457" w:type="dxa"/>
            <w:gridSpan w:val="5"/>
          </w:tcPr>
          <w:p w14:paraId="2B31F607" w14:textId="5682D61E" w:rsidR="007A0FD6" w:rsidRDefault="008472BB">
            <w:pPr>
              <w:rPr>
                <w:b/>
              </w:rPr>
            </w:pPr>
            <w:r w:rsidRPr="008E12C5">
              <w:rPr>
                <w:b/>
              </w:rPr>
              <w:t xml:space="preserve">Previous </w:t>
            </w:r>
            <w:r>
              <w:rPr>
                <w:b/>
              </w:rPr>
              <w:t xml:space="preserve">spinal </w:t>
            </w:r>
            <w:r w:rsidR="007A0FD6">
              <w:rPr>
                <w:b/>
              </w:rPr>
              <w:t xml:space="preserve">RT: </w:t>
            </w:r>
            <w:sdt>
              <w:sdtPr>
                <w:rPr>
                  <w:b/>
                </w:rPr>
                <w:id w:val="-820573511"/>
                <w:lock w:val="sdtLocked"/>
                <w:placeholder>
                  <w:docPart w:val="F449645DAF93495D9A85D499939705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E2E1B" w:rsidRPr="002542CA">
                  <w:rPr>
                    <w:rStyle w:val="PlaceholderText"/>
                  </w:rPr>
                  <w:t>Choose an item.</w:t>
                </w:r>
              </w:sdtContent>
            </w:sdt>
          </w:p>
          <w:p w14:paraId="6041D19E" w14:textId="7C69E484" w:rsidR="008472BB" w:rsidRDefault="00BE2E1B">
            <w:pPr>
              <w:rPr>
                <w:b/>
              </w:rPr>
            </w:pPr>
            <w:r>
              <w:rPr>
                <w:b/>
              </w:rPr>
              <w:t>D</w:t>
            </w:r>
            <w:r w:rsidR="008472BB">
              <w:rPr>
                <w:b/>
              </w:rPr>
              <w:t>ate</w:t>
            </w:r>
            <w:r>
              <w:rPr>
                <w:b/>
              </w:rPr>
              <w:t>s</w:t>
            </w:r>
            <w:r w:rsidR="008472BB">
              <w:rPr>
                <w:b/>
              </w:rPr>
              <w:t xml:space="preserve"> &amp; levels</w:t>
            </w:r>
            <w:r>
              <w:rPr>
                <w:b/>
              </w:rPr>
              <w:t xml:space="preserve"> treated</w:t>
            </w:r>
            <w:r w:rsidR="008472BB" w:rsidRPr="008E12C5">
              <w:rPr>
                <w:b/>
              </w:rPr>
              <w:t>:</w:t>
            </w:r>
          </w:p>
          <w:p w14:paraId="73D6CCFC" w14:textId="77777777" w:rsidR="008472BB" w:rsidRPr="008E12C5" w:rsidRDefault="008472BB" w:rsidP="008472BB">
            <w:pPr>
              <w:rPr>
                <w:b/>
              </w:rPr>
            </w:pPr>
          </w:p>
        </w:tc>
      </w:tr>
      <w:tr w:rsidR="007A0FD6" w14:paraId="7EB79E6F" w14:textId="77777777" w:rsidTr="00C62098">
        <w:trPr>
          <w:trHeight w:val="646"/>
        </w:trPr>
        <w:tc>
          <w:tcPr>
            <w:tcW w:w="10457" w:type="dxa"/>
            <w:gridSpan w:val="5"/>
          </w:tcPr>
          <w:p w14:paraId="1D05B32E" w14:textId="193245FA" w:rsidR="007A0FD6" w:rsidRPr="008E12C5" w:rsidRDefault="007A0FD6" w:rsidP="008472BB">
            <w:pPr>
              <w:rPr>
                <w:b/>
              </w:rPr>
            </w:pPr>
            <w:r w:rsidRPr="008E12C5">
              <w:rPr>
                <w:b/>
              </w:rPr>
              <w:t xml:space="preserve">Current systemic </w:t>
            </w:r>
            <w:proofErr w:type="spellStart"/>
            <w:r w:rsidRPr="008E12C5">
              <w:rPr>
                <w:b/>
              </w:rPr>
              <w:t>anti cancer</w:t>
            </w:r>
            <w:proofErr w:type="spellEnd"/>
            <w:r w:rsidRPr="008E12C5">
              <w:rPr>
                <w:b/>
              </w:rPr>
              <w:t xml:space="preserve"> therapy: </w:t>
            </w:r>
          </w:p>
        </w:tc>
      </w:tr>
      <w:tr w:rsidR="0065196F" w14:paraId="20411892" w14:textId="77777777" w:rsidTr="00471CCC">
        <w:trPr>
          <w:trHeight w:val="333"/>
        </w:trPr>
        <w:tc>
          <w:tcPr>
            <w:tcW w:w="10457" w:type="dxa"/>
            <w:gridSpan w:val="5"/>
          </w:tcPr>
          <w:p w14:paraId="5575AB31" w14:textId="77777777" w:rsidR="00C62098" w:rsidRDefault="008E12C5" w:rsidP="00BF3AD0">
            <w:pPr>
              <w:tabs>
                <w:tab w:val="left" w:pos="6285"/>
                <w:tab w:val="left" w:pos="6781"/>
              </w:tabs>
            </w:pPr>
            <w:r w:rsidRPr="00254BE3">
              <w:rPr>
                <w:b/>
              </w:rPr>
              <w:t>Medication:</w:t>
            </w:r>
            <w:r w:rsidR="00BF3AD0">
              <w:t xml:space="preserve"> </w:t>
            </w:r>
          </w:p>
          <w:p w14:paraId="7824CCFA" w14:textId="1E35530A" w:rsidR="00BF3AD0" w:rsidRDefault="0065196F" w:rsidP="00BF3AD0">
            <w:pPr>
              <w:tabs>
                <w:tab w:val="left" w:pos="6285"/>
                <w:tab w:val="left" w:pos="6781"/>
              </w:tabs>
            </w:pPr>
            <w:r>
              <w:t>Antiplatelets/Anticoagulants</w:t>
            </w:r>
            <w:r w:rsidR="00254BE3">
              <w:t xml:space="preserve"> (Indication)</w:t>
            </w:r>
            <w:sdt>
              <w:sdtPr>
                <w:id w:val="1848288534"/>
                <w:lock w:val="sdtLocked"/>
                <w:placeholder>
                  <w:docPart w:val="11CA430F426142A588FD23F45B3AC656"/>
                </w:placeholder>
                <w:showingPlcHdr/>
                <w:dropDownList>
                  <w:listItem w:value="Choose an item."/>
                  <w:listItem w:displayText="Aspirin" w:value="Aspirin"/>
                  <w:listItem w:displayText="Clopidogrel" w:value="Clopidogrel"/>
                  <w:listItem w:displayText="DOAC" w:value="DOAC"/>
                  <w:listItem w:displayText="Warfarin" w:value="Warfarin"/>
                </w:dropDownList>
              </w:sdtPr>
              <w:sdtEndPr/>
              <w:sdtContent>
                <w:r w:rsidR="00BF3AD0" w:rsidRPr="002542CA">
                  <w:rPr>
                    <w:rStyle w:val="PlaceholderText"/>
                  </w:rPr>
                  <w:t>Choose an item.</w:t>
                </w:r>
              </w:sdtContent>
            </w:sdt>
            <w:r w:rsidR="00BF3AD0">
              <w:tab/>
            </w:r>
            <w:r w:rsidR="00BF3AD0">
              <w:tab/>
              <w:t>Other:</w:t>
            </w:r>
          </w:p>
          <w:p w14:paraId="3E44264C" w14:textId="77777777" w:rsidR="00BF3AD0" w:rsidRDefault="00BF3AD0" w:rsidP="00483B86">
            <w:pPr>
              <w:tabs>
                <w:tab w:val="left" w:pos="6285"/>
              </w:tabs>
            </w:pPr>
            <w:r>
              <w:t>Anticonvulsants:</w:t>
            </w:r>
          </w:p>
          <w:p w14:paraId="6A097420" w14:textId="08D1D865" w:rsidR="0065196F" w:rsidRDefault="00BF3AD0" w:rsidP="00483B86">
            <w:pPr>
              <w:tabs>
                <w:tab w:val="left" w:pos="6285"/>
              </w:tabs>
            </w:pPr>
            <w:r>
              <w:t>Steroid/dose:</w:t>
            </w:r>
            <w:r w:rsidR="00483B86">
              <w:tab/>
            </w:r>
          </w:p>
          <w:p w14:paraId="5A2388B9" w14:textId="014CA178" w:rsidR="00483B86" w:rsidRDefault="00C62098" w:rsidP="00483B86">
            <w:pPr>
              <w:tabs>
                <w:tab w:val="left" w:pos="6285"/>
              </w:tabs>
            </w:pPr>
            <w:r>
              <w:t>Other relevant medications:</w:t>
            </w:r>
          </w:p>
        </w:tc>
      </w:tr>
      <w:tr w:rsidR="00254BE3" w14:paraId="49EAF2CD" w14:textId="77777777" w:rsidTr="00471CCC">
        <w:trPr>
          <w:trHeight w:val="537"/>
        </w:trPr>
        <w:tc>
          <w:tcPr>
            <w:tcW w:w="10457" w:type="dxa"/>
            <w:gridSpan w:val="5"/>
          </w:tcPr>
          <w:p w14:paraId="7C585A13" w14:textId="3839B71B" w:rsidR="00EA0C4F" w:rsidRDefault="00EA0C4F" w:rsidP="00EA0C4F">
            <w:r w:rsidRPr="00254BE3">
              <w:rPr>
                <w:b/>
              </w:rPr>
              <w:t xml:space="preserve">WHO Performance </w:t>
            </w:r>
            <w:proofErr w:type="gramStart"/>
            <w:r w:rsidRPr="00254BE3">
              <w:rPr>
                <w:b/>
              </w:rPr>
              <w:t>status</w:t>
            </w:r>
            <w:r>
              <w:t xml:space="preserve"> :</w:t>
            </w:r>
            <w:proofErr w:type="gramEnd"/>
            <w:r>
              <w:t xml:space="preserve"> </w:t>
            </w:r>
            <w:sdt>
              <w:sdtPr>
                <w:id w:val="-1064629082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C62098" w:rsidRPr="002542CA">
                  <w:rPr>
                    <w:rStyle w:val="PlaceholderText"/>
                  </w:rPr>
                  <w:t>Choose an item.</w:t>
                </w:r>
              </w:sdtContent>
            </w:sdt>
          </w:p>
          <w:p w14:paraId="64847E37" w14:textId="77777777" w:rsidR="00254BE3" w:rsidRPr="00254BE3" w:rsidRDefault="00254BE3">
            <w:pPr>
              <w:rPr>
                <w:b/>
              </w:rPr>
            </w:pPr>
          </w:p>
        </w:tc>
      </w:tr>
      <w:tr w:rsidR="00502D37" w14:paraId="42E44872" w14:textId="77777777" w:rsidTr="00471CCC">
        <w:trPr>
          <w:trHeight w:val="537"/>
        </w:trPr>
        <w:tc>
          <w:tcPr>
            <w:tcW w:w="10457" w:type="dxa"/>
            <w:gridSpan w:val="5"/>
          </w:tcPr>
          <w:p w14:paraId="497C5C0D" w14:textId="1537E71F" w:rsidR="00502D37" w:rsidRPr="00254BE3" w:rsidRDefault="00502D37" w:rsidP="00656237">
            <w:pPr>
              <w:rPr>
                <w:b/>
              </w:rPr>
            </w:pPr>
            <w:proofErr w:type="spellStart"/>
            <w:r>
              <w:rPr>
                <w:b/>
              </w:rPr>
              <w:t>Tokuhashi</w:t>
            </w:r>
            <w:proofErr w:type="spellEnd"/>
            <w:r>
              <w:rPr>
                <w:b/>
              </w:rPr>
              <w:t xml:space="preserve"> Score (see next page for </w:t>
            </w:r>
            <w:r w:rsidR="00656237">
              <w:rPr>
                <w:b/>
              </w:rPr>
              <w:t>details</w:t>
            </w:r>
            <w:r>
              <w:rPr>
                <w:b/>
              </w:rPr>
              <w:t>):</w:t>
            </w:r>
          </w:p>
        </w:tc>
      </w:tr>
      <w:tr w:rsidR="0065196F" w14:paraId="4786CCE3" w14:textId="77777777" w:rsidTr="003F1DC6">
        <w:trPr>
          <w:trHeight w:val="333"/>
        </w:trPr>
        <w:tc>
          <w:tcPr>
            <w:tcW w:w="10457" w:type="dxa"/>
            <w:gridSpan w:val="5"/>
            <w:shd w:val="clear" w:color="auto" w:fill="C6D9F1" w:themeFill="text2" w:themeFillTint="33"/>
          </w:tcPr>
          <w:p w14:paraId="08CD501B" w14:textId="26A66B2F" w:rsidR="0065196F" w:rsidRPr="00254BE3" w:rsidRDefault="003F1DC6">
            <w:pPr>
              <w:rPr>
                <w:b/>
              </w:rPr>
            </w:pPr>
            <w:r>
              <w:rPr>
                <w:b/>
              </w:rPr>
              <w:t xml:space="preserve">Radiology / </w:t>
            </w:r>
            <w:r w:rsidR="0065196F" w:rsidRPr="00254BE3">
              <w:rPr>
                <w:b/>
              </w:rPr>
              <w:t>Investigations</w:t>
            </w:r>
          </w:p>
        </w:tc>
      </w:tr>
      <w:tr w:rsidR="003F1DC6" w14:paraId="544EFC7D" w14:textId="77777777" w:rsidTr="00777851">
        <w:trPr>
          <w:trHeight w:val="353"/>
        </w:trPr>
        <w:tc>
          <w:tcPr>
            <w:tcW w:w="4655" w:type="dxa"/>
            <w:gridSpan w:val="2"/>
          </w:tcPr>
          <w:p w14:paraId="196EF955" w14:textId="0407940A" w:rsidR="003F1DC6" w:rsidRDefault="003F1DC6">
            <w:r>
              <w:t xml:space="preserve">CT Scan         </w:t>
            </w:r>
            <w:r w:rsidR="00BF3AD0">
              <w:t xml:space="preserve"> </w:t>
            </w:r>
            <w:r>
              <w:t xml:space="preserve"> </w:t>
            </w:r>
            <w:sdt>
              <w:sdtPr>
                <w:id w:val="-645359326"/>
                <w:lock w:val="sdtLocked"/>
                <w:placeholder>
                  <w:docPart w:val="B04B838714C84C9F9CD40CEDC80ECDF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3AD0" w:rsidRPr="002542CA">
                  <w:rPr>
                    <w:rStyle w:val="PlaceholderText"/>
                  </w:rPr>
                  <w:t>Choose an item.</w:t>
                </w:r>
              </w:sdtContent>
            </w:sdt>
            <w:r>
              <w:t xml:space="preserve"> </w:t>
            </w:r>
          </w:p>
        </w:tc>
        <w:tc>
          <w:tcPr>
            <w:tcW w:w="5802" w:type="dxa"/>
            <w:gridSpan w:val="3"/>
          </w:tcPr>
          <w:p w14:paraId="69614989" w14:textId="1DF0A52A" w:rsidR="003F1DC6" w:rsidRDefault="003F1DC6" w:rsidP="00CC06C6">
            <w:r>
              <w:t>Date:</w:t>
            </w:r>
          </w:p>
        </w:tc>
      </w:tr>
      <w:tr w:rsidR="00EA7614" w14:paraId="1574A8D8" w14:textId="77777777" w:rsidTr="00777851">
        <w:trPr>
          <w:trHeight w:val="353"/>
        </w:trPr>
        <w:tc>
          <w:tcPr>
            <w:tcW w:w="4655" w:type="dxa"/>
            <w:gridSpan w:val="2"/>
          </w:tcPr>
          <w:p w14:paraId="2D0F89D3" w14:textId="7CFD7C3C" w:rsidR="00EA7614" w:rsidRDefault="00EA7614">
            <w:r>
              <w:t>MRI Scan</w:t>
            </w:r>
            <w:r w:rsidR="00BF3AD0">
              <w:t xml:space="preserve">        </w:t>
            </w:r>
            <w:sdt>
              <w:sdtPr>
                <w:id w:val="-1541267509"/>
                <w:lock w:val="sdtLocked"/>
                <w:placeholder>
                  <w:docPart w:val="A66F35F452F743339358032130DA658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3AD0" w:rsidRPr="002542C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802" w:type="dxa"/>
            <w:gridSpan w:val="3"/>
          </w:tcPr>
          <w:p w14:paraId="2124A257" w14:textId="0D0E5F6C" w:rsidR="00EA7614" w:rsidRDefault="00BF3AD0" w:rsidP="00CC06C6">
            <w:r>
              <w:t>Date:</w:t>
            </w:r>
          </w:p>
        </w:tc>
      </w:tr>
      <w:tr w:rsidR="008C4C7E" w14:paraId="6771D710" w14:textId="77777777" w:rsidTr="00777851">
        <w:trPr>
          <w:trHeight w:val="333"/>
        </w:trPr>
        <w:tc>
          <w:tcPr>
            <w:tcW w:w="4655" w:type="dxa"/>
            <w:gridSpan w:val="2"/>
          </w:tcPr>
          <w:p w14:paraId="377E13A7" w14:textId="77DDBE2A" w:rsidR="008C4C7E" w:rsidRDefault="00EA7614" w:rsidP="00CC06C6">
            <w:r>
              <w:t>CTCAP</w:t>
            </w:r>
            <w:r w:rsidR="00BE2E1B">
              <w:t xml:space="preserve">/PET  </w:t>
            </w:r>
            <w:r w:rsidR="00BF3AD0">
              <w:t xml:space="preserve">   </w:t>
            </w:r>
            <w:sdt>
              <w:sdtPr>
                <w:id w:val="-2034792595"/>
                <w:lock w:val="sdtLocked"/>
                <w:placeholder>
                  <w:docPart w:val="22FB955EACA44AEAB46207053EE7A5D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F3AD0" w:rsidRPr="002542CA">
                  <w:rPr>
                    <w:rStyle w:val="PlaceholderText"/>
                  </w:rPr>
                  <w:t>Choose an item.</w:t>
                </w:r>
              </w:sdtContent>
            </w:sdt>
            <w:r w:rsidR="00BF3AD0">
              <w:t xml:space="preserve"> </w:t>
            </w:r>
          </w:p>
        </w:tc>
        <w:tc>
          <w:tcPr>
            <w:tcW w:w="5802" w:type="dxa"/>
            <w:gridSpan w:val="3"/>
          </w:tcPr>
          <w:p w14:paraId="7AC4B572" w14:textId="70418659" w:rsidR="008C4C7E" w:rsidRDefault="00BF3AD0">
            <w:r>
              <w:t>Date:</w:t>
            </w:r>
          </w:p>
        </w:tc>
      </w:tr>
      <w:tr w:rsidR="008C4C7E" w14:paraId="65341024" w14:textId="77777777" w:rsidTr="003F1DC6">
        <w:trPr>
          <w:trHeight w:val="353"/>
        </w:trPr>
        <w:tc>
          <w:tcPr>
            <w:tcW w:w="10457" w:type="dxa"/>
            <w:gridSpan w:val="5"/>
            <w:shd w:val="clear" w:color="auto" w:fill="C6D9F1" w:themeFill="text2" w:themeFillTint="33"/>
          </w:tcPr>
          <w:p w14:paraId="15547C5F" w14:textId="77777777" w:rsidR="008C4C7E" w:rsidRPr="00254BE3" w:rsidRDefault="008C4C7E">
            <w:pPr>
              <w:rPr>
                <w:b/>
              </w:rPr>
            </w:pPr>
            <w:r w:rsidRPr="00254BE3">
              <w:rPr>
                <w:b/>
              </w:rPr>
              <w:t>Questions for MDT?</w:t>
            </w:r>
          </w:p>
        </w:tc>
      </w:tr>
      <w:tr w:rsidR="008C4C7E" w14:paraId="7F6F741A" w14:textId="77777777" w:rsidTr="00471CCC">
        <w:trPr>
          <w:trHeight w:val="1079"/>
        </w:trPr>
        <w:tc>
          <w:tcPr>
            <w:tcW w:w="10457" w:type="dxa"/>
            <w:gridSpan w:val="5"/>
          </w:tcPr>
          <w:p w14:paraId="195C27CC" w14:textId="594B0EF6" w:rsidR="008C4C7E" w:rsidRPr="00EA0C4F" w:rsidRDefault="008C4C7E" w:rsidP="00EA0C4F">
            <w:pPr>
              <w:tabs>
                <w:tab w:val="left" w:pos="7785"/>
              </w:tabs>
            </w:pPr>
          </w:p>
        </w:tc>
      </w:tr>
      <w:tr w:rsidR="008C4C7E" w14:paraId="06825A92" w14:textId="77777777" w:rsidTr="00777851">
        <w:trPr>
          <w:trHeight w:val="353"/>
        </w:trPr>
        <w:tc>
          <w:tcPr>
            <w:tcW w:w="2496" w:type="dxa"/>
            <w:shd w:val="clear" w:color="auto" w:fill="C6D9F1" w:themeFill="text2" w:themeFillTint="33"/>
          </w:tcPr>
          <w:p w14:paraId="22E0AA7B" w14:textId="77777777" w:rsidR="008C4C7E" w:rsidRDefault="008C4C7E">
            <w:r>
              <w:t>Referred to the MDT by:</w:t>
            </w:r>
          </w:p>
          <w:p w14:paraId="71C61615" w14:textId="6215479E" w:rsidR="00777851" w:rsidRDefault="00777851">
            <w:r>
              <w:t xml:space="preserve">Email Address </w:t>
            </w:r>
            <w:r w:rsidR="00984687">
              <w:t>of referrer</w:t>
            </w:r>
          </w:p>
        </w:tc>
        <w:tc>
          <w:tcPr>
            <w:tcW w:w="2159" w:type="dxa"/>
          </w:tcPr>
          <w:p w14:paraId="574A2195" w14:textId="77777777" w:rsidR="008C4C7E" w:rsidRDefault="008C4C7E"/>
        </w:tc>
        <w:tc>
          <w:tcPr>
            <w:tcW w:w="1578" w:type="dxa"/>
          </w:tcPr>
          <w:p w14:paraId="51F73801" w14:textId="367B28B6" w:rsidR="008C4C7E" w:rsidRDefault="008C4C7E">
            <w:r>
              <w:t>Date</w:t>
            </w:r>
            <w:r w:rsidR="00984687">
              <w:t xml:space="preserve"> of referral:</w:t>
            </w:r>
          </w:p>
        </w:tc>
        <w:tc>
          <w:tcPr>
            <w:tcW w:w="4224" w:type="dxa"/>
            <w:gridSpan w:val="2"/>
          </w:tcPr>
          <w:p w14:paraId="142C6744" w14:textId="77777777" w:rsidR="008C4C7E" w:rsidRDefault="008C4C7E"/>
        </w:tc>
      </w:tr>
      <w:tr w:rsidR="005152CF" w14:paraId="178EC654" w14:textId="77777777" w:rsidTr="00777851">
        <w:trPr>
          <w:trHeight w:val="353"/>
        </w:trPr>
        <w:tc>
          <w:tcPr>
            <w:tcW w:w="2496" w:type="dxa"/>
            <w:shd w:val="clear" w:color="auto" w:fill="C6D9F1" w:themeFill="text2" w:themeFillTint="33"/>
          </w:tcPr>
          <w:p w14:paraId="57CE4C5D" w14:textId="5341CF11" w:rsidR="005152CF" w:rsidRDefault="005152CF">
            <w:r>
              <w:t>Email address MDT outcome to be sent to</w:t>
            </w:r>
            <w:r w:rsidR="00984687">
              <w:t xml:space="preserve"> (if different)</w:t>
            </w:r>
            <w:r>
              <w:t>:</w:t>
            </w:r>
          </w:p>
        </w:tc>
        <w:tc>
          <w:tcPr>
            <w:tcW w:w="2159" w:type="dxa"/>
          </w:tcPr>
          <w:p w14:paraId="20546B05" w14:textId="77777777" w:rsidR="005152CF" w:rsidRDefault="005152CF"/>
        </w:tc>
        <w:tc>
          <w:tcPr>
            <w:tcW w:w="1578" w:type="dxa"/>
          </w:tcPr>
          <w:p w14:paraId="619A737C" w14:textId="77777777" w:rsidR="005152CF" w:rsidRDefault="005152CF"/>
        </w:tc>
        <w:tc>
          <w:tcPr>
            <w:tcW w:w="4224" w:type="dxa"/>
            <w:gridSpan w:val="2"/>
          </w:tcPr>
          <w:p w14:paraId="7D4D3FA0" w14:textId="77777777" w:rsidR="005152CF" w:rsidRDefault="005152CF"/>
        </w:tc>
      </w:tr>
    </w:tbl>
    <w:p w14:paraId="72E3B1CA" w14:textId="77777777" w:rsidR="00984687" w:rsidRDefault="00984687" w:rsidP="003072FA"/>
    <w:p w14:paraId="24289642" w14:textId="77777777" w:rsidR="00984687" w:rsidRDefault="00984687" w:rsidP="003072FA"/>
    <w:p w14:paraId="44192FD4" w14:textId="77777777" w:rsidR="00984687" w:rsidRDefault="00984687" w:rsidP="003072FA"/>
    <w:p w14:paraId="154CA74B" w14:textId="77777777" w:rsidR="00984687" w:rsidRDefault="00984687" w:rsidP="003072FA"/>
    <w:p w14:paraId="51D955B9" w14:textId="4B2F336A" w:rsidR="002669FC" w:rsidRDefault="00502D37" w:rsidP="003072FA">
      <w:r>
        <w:rPr>
          <w:noProof/>
          <w:lang w:eastAsia="en-GB"/>
        </w:rPr>
        <w:drawing>
          <wp:inline distT="0" distB="0" distL="0" distR="0" wp14:anchorId="2E7C1E05" wp14:editId="755BE2BE">
            <wp:extent cx="3866237" cy="4993419"/>
            <wp:effectExtent l="0" t="0" r="1270" b="0"/>
            <wp:docPr id="1" name="Picture 1" descr="Revised Tokuhashi Scoring System for the Prognosis of Metastatic Spine... |  Downloa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sed Tokuhashi Scoring System for the Prognosis of Metastatic Spine... |  Download Tab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237" cy="499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69FC" w:rsidSect="006C5642">
      <w:headerReference w:type="default" r:id="rId10"/>
      <w:footerReference w:type="default" r:id="rId11"/>
      <w:pgSz w:w="11907" w:h="16839" w:code="9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8E2B" w14:textId="77777777" w:rsidR="000214DD" w:rsidRDefault="000214DD" w:rsidP="00EA0C4F">
      <w:pPr>
        <w:spacing w:after="0" w:line="240" w:lineRule="auto"/>
      </w:pPr>
      <w:r>
        <w:separator/>
      </w:r>
    </w:p>
  </w:endnote>
  <w:endnote w:type="continuationSeparator" w:id="0">
    <w:p w14:paraId="1B8F40C2" w14:textId="77777777" w:rsidR="000214DD" w:rsidRDefault="000214DD" w:rsidP="00EA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515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B87A9" w14:textId="5B1410B5" w:rsidR="00984687" w:rsidRDefault="00984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4DA2EC" w14:textId="77777777" w:rsidR="00984687" w:rsidRDefault="00984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DC57" w14:textId="77777777" w:rsidR="000214DD" w:rsidRDefault="000214DD" w:rsidP="00EA0C4F">
      <w:pPr>
        <w:spacing w:after="0" w:line="240" w:lineRule="auto"/>
      </w:pPr>
      <w:r>
        <w:separator/>
      </w:r>
    </w:p>
  </w:footnote>
  <w:footnote w:type="continuationSeparator" w:id="0">
    <w:p w14:paraId="0A681E1D" w14:textId="77777777" w:rsidR="000214DD" w:rsidRDefault="000214DD" w:rsidP="00EA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B49F" w14:textId="4E5147C6" w:rsidR="009D0232" w:rsidRDefault="009D0232" w:rsidP="009D0232">
    <w:pPr>
      <w:pStyle w:val="Header"/>
      <w:jc w:val="right"/>
    </w:pPr>
    <w:r>
      <w:rPr>
        <w:noProof/>
        <w:lang w:eastAsia="en-GB"/>
      </w:rPr>
      <w:drawing>
        <wp:inline distT="0" distB="0" distL="0" distR="0" wp14:anchorId="1F3B544B" wp14:editId="421D8129">
          <wp:extent cx="2266950" cy="904240"/>
          <wp:effectExtent l="0" t="0" r="0" b="0"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268" cy="90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2778"/>
    <w:multiLevelType w:val="hybridMultilevel"/>
    <w:tmpl w:val="BCB8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06BFA"/>
    <w:multiLevelType w:val="hybridMultilevel"/>
    <w:tmpl w:val="8902941A"/>
    <w:lvl w:ilvl="0" w:tplc="27CC3FA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D5B12"/>
    <w:multiLevelType w:val="hybridMultilevel"/>
    <w:tmpl w:val="2802240C"/>
    <w:lvl w:ilvl="0" w:tplc="EBE6604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732039">
    <w:abstractNumId w:val="0"/>
  </w:num>
  <w:num w:numId="2" w16cid:durableId="228732908">
    <w:abstractNumId w:val="2"/>
  </w:num>
  <w:num w:numId="3" w16cid:durableId="188286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C5"/>
    <w:rsid w:val="000114FB"/>
    <w:rsid w:val="000214DD"/>
    <w:rsid w:val="00130DF4"/>
    <w:rsid w:val="001A4E86"/>
    <w:rsid w:val="001D122A"/>
    <w:rsid w:val="00254BE3"/>
    <w:rsid w:val="002669FC"/>
    <w:rsid w:val="00296DEE"/>
    <w:rsid w:val="002B0F4B"/>
    <w:rsid w:val="00303930"/>
    <w:rsid w:val="003072FA"/>
    <w:rsid w:val="003117FF"/>
    <w:rsid w:val="00330E6F"/>
    <w:rsid w:val="00347259"/>
    <w:rsid w:val="003A306B"/>
    <w:rsid w:val="003F1DC6"/>
    <w:rsid w:val="00445CEF"/>
    <w:rsid w:val="0046305D"/>
    <w:rsid w:val="00471CCC"/>
    <w:rsid w:val="00483B86"/>
    <w:rsid w:val="004B572E"/>
    <w:rsid w:val="004D4D75"/>
    <w:rsid w:val="00502A5B"/>
    <w:rsid w:val="00502D37"/>
    <w:rsid w:val="005152CF"/>
    <w:rsid w:val="005635F7"/>
    <w:rsid w:val="0057295B"/>
    <w:rsid w:val="00604A3B"/>
    <w:rsid w:val="00625893"/>
    <w:rsid w:val="0065196F"/>
    <w:rsid w:val="00656237"/>
    <w:rsid w:val="006C5642"/>
    <w:rsid w:val="006E7D6A"/>
    <w:rsid w:val="00751980"/>
    <w:rsid w:val="007561A4"/>
    <w:rsid w:val="00777851"/>
    <w:rsid w:val="007A0FD6"/>
    <w:rsid w:val="007A7C6A"/>
    <w:rsid w:val="008315A0"/>
    <w:rsid w:val="008472BB"/>
    <w:rsid w:val="00872634"/>
    <w:rsid w:val="00894A24"/>
    <w:rsid w:val="008B07F5"/>
    <w:rsid w:val="008B6D09"/>
    <w:rsid w:val="008C4C7E"/>
    <w:rsid w:val="008C7882"/>
    <w:rsid w:val="008E12C5"/>
    <w:rsid w:val="008F156B"/>
    <w:rsid w:val="00971E5E"/>
    <w:rsid w:val="00984687"/>
    <w:rsid w:val="00987CDB"/>
    <w:rsid w:val="009A7CC5"/>
    <w:rsid w:val="009D0232"/>
    <w:rsid w:val="00A0486C"/>
    <w:rsid w:val="00A41E69"/>
    <w:rsid w:val="00A54AFE"/>
    <w:rsid w:val="00A80764"/>
    <w:rsid w:val="00B077CC"/>
    <w:rsid w:val="00B6082A"/>
    <w:rsid w:val="00B845E3"/>
    <w:rsid w:val="00BE2E1B"/>
    <w:rsid w:val="00BF2C7B"/>
    <w:rsid w:val="00BF3AD0"/>
    <w:rsid w:val="00C62098"/>
    <w:rsid w:val="00CB24E6"/>
    <w:rsid w:val="00D17CB2"/>
    <w:rsid w:val="00D5749F"/>
    <w:rsid w:val="00DD7630"/>
    <w:rsid w:val="00E65876"/>
    <w:rsid w:val="00EA0C4F"/>
    <w:rsid w:val="00EA7614"/>
    <w:rsid w:val="00EB3A88"/>
    <w:rsid w:val="00EE61BF"/>
    <w:rsid w:val="00F72D10"/>
    <w:rsid w:val="00FA76CB"/>
    <w:rsid w:val="00FB5A24"/>
    <w:rsid w:val="00FC0DC0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7CB14"/>
  <w15:docId w15:val="{81070CBF-104C-4559-ABC3-AF38CFBB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C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C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C4F"/>
  </w:style>
  <w:style w:type="paragraph" w:styleId="Footer">
    <w:name w:val="footer"/>
    <w:basedOn w:val="Normal"/>
    <w:link w:val="FooterChar"/>
    <w:uiPriority w:val="99"/>
    <w:unhideWhenUsed/>
    <w:rsid w:val="00EA0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1CC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3A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sussex.brightonneurocancermdmcoordinator@nhs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8BB4E-DBDA-4554-9E95-9C8243C2A6B4}"/>
      </w:docPartPr>
      <w:docPartBody>
        <w:p w:rsidR="003B134E" w:rsidRDefault="00E72648">
          <w:r w:rsidRPr="002542CA">
            <w:rPr>
              <w:rStyle w:val="PlaceholderText"/>
            </w:rPr>
            <w:t>Choose an item.</w:t>
          </w:r>
        </w:p>
      </w:docPartBody>
    </w:docPart>
    <w:docPart>
      <w:docPartPr>
        <w:name w:val="D7379919C6E746CFAF7436F53D9B7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CA8E-ED65-401E-9342-5F70F080405F}"/>
      </w:docPartPr>
      <w:docPartBody>
        <w:p w:rsidR="003B134E" w:rsidRDefault="00E72648" w:rsidP="00E72648">
          <w:pPr>
            <w:pStyle w:val="D7379919C6E746CFAF7436F53D9B7149"/>
          </w:pPr>
          <w:r w:rsidRPr="002542CA">
            <w:rPr>
              <w:rStyle w:val="PlaceholderText"/>
            </w:rPr>
            <w:t>Choose an item.</w:t>
          </w:r>
        </w:p>
      </w:docPartBody>
    </w:docPart>
    <w:docPart>
      <w:docPartPr>
        <w:name w:val="F449645DAF93495D9A85D49993970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7CE06-F60D-4346-B808-DDA1F3B387BA}"/>
      </w:docPartPr>
      <w:docPartBody>
        <w:p w:rsidR="003B134E" w:rsidRDefault="00E72648" w:rsidP="00E72648">
          <w:pPr>
            <w:pStyle w:val="F449645DAF93495D9A85D499939705C4"/>
          </w:pPr>
          <w:r w:rsidRPr="002542CA">
            <w:rPr>
              <w:rStyle w:val="PlaceholderText"/>
            </w:rPr>
            <w:t>Choose an item.</w:t>
          </w:r>
        </w:p>
      </w:docPartBody>
    </w:docPart>
    <w:docPart>
      <w:docPartPr>
        <w:name w:val="11CA430F426142A588FD23F45B3A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4F48B-9056-4043-8F31-AAFBB9359EC1}"/>
      </w:docPartPr>
      <w:docPartBody>
        <w:p w:rsidR="003B134E" w:rsidRDefault="00E72648" w:rsidP="00E72648">
          <w:pPr>
            <w:pStyle w:val="11CA430F426142A588FD23F45B3AC656"/>
          </w:pPr>
          <w:r w:rsidRPr="002542CA">
            <w:rPr>
              <w:rStyle w:val="PlaceholderText"/>
            </w:rPr>
            <w:t>Choose an item.</w:t>
          </w:r>
        </w:p>
      </w:docPartBody>
    </w:docPart>
    <w:docPart>
      <w:docPartPr>
        <w:name w:val="B04B838714C84C9F9CD40CEDC80EC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36F9-3217-4342-9B3C-DABC45D8CE1D}"/>
      </w:docPartPr>
      <w:docPartBody>
        <w:p w:rsidR="003B134E" w:rsidRDefault="00E72648" w:rsidP="00E72648">
          <w:pPr>
            <w:pStyle w:val="B04B838714C84C9F9CD40CEDC80ECDF7"/>
          </w:pPr>
          <w:r w:rsidRPr="002542CA">
            <w:rPr>
              <w:rStyle w:val="PlaceholderText"/>
            </w:rPr>
            <w:t>Choose an item.</w:t>
          </w:r>
        </w:p>
      </w:docPartBody>
    </w:docPart>
    <w:docPart>
      <w:docPartPr>
        <w:name w:val="A66F35F452F743339358032130DA6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380B-35AD-41CB-9409-1A54BC79EB6A}"/>
      </w:docPartPr>
      <w:docPartBody>
        <w:p w:rsidR="003B134E" w:rsidRDefault="00E72648" w:rsidP="00E72648">
          <w:pPr>
            <w:pStyle w:val="A66F35F452F743339358032130DA6588"/>
          </w:pPr>
          <w:r w:rsidRPr="002542CA">
            <w:rPr>
              <w:rStyle w:val="PlaceholderText"/>
            </w:rPr>
            <w:t>Choose an item.</w:t>
          </w:r>
        </w:p>
      </w:docPartBody>
    </w:docPart>
    <w:docPart>
      <w:docPartPr>
        <w:name w:val="22FB955EACA44AEAB46207053EE7A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EA0A8-1D74-43B1-91B2-4DDD54BE5ADA}"/>
      </w:docPartPr>
      <w:docPartBody>
        <w:p w:rsidR="003B134E" w:rsidRDefault="00E72648" w:rsidP="00E72648">
          <w:pPr>
            <w:pStyle w:val="22FB955EACA44AEAB46207053EE7A5D8"/>
          </w:pPr>
          <w:r w:rsidRPr="002542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648"/>
    <w:rsid w:val="00347007"/>
    <w:rsid w:val="003B134E"/>
    <w:rsid w:val="00E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648"/>
    <w:rPr>
      <w:color w:val="808080"/>
    </w:rPr>
  </w:style>
  <w:style w:type="paragraph" w:customStyle="1" w:styleId="D7379919C6E746CFAF7436F53D9B7149">
    <w:name w:val="D7379919C6E746CFAF7436F53D9B7149"/>
    <w:rsid w:val="00E72648"/>
    <w:rPr>
      <w:rFonts w:eastAsiaTheme="minorHAnsi"/>
      <w:lang w:eastAsia="en-US"/>
    </w:rPr>
  </w:style>
  <w:style w:type="paragraph" w:customStyle="1" w:styleId="F449645DAF93495D9A85D499939705C4">
    <w:name w:val="F449645DAF93495D9A85D499939705C4"/>
    <w:rsid w:val="00E72648"/>
    <w:rPr>
      <w:rFonts w:eastAsiaTheme="minorHAnsi"/>
      <w:lang w:eastAsia="en-US"/>
    </w:rPr>
  </w:style>
  <w:style w:type="paragraph" w:customStyle="1" w:styleId="11CA430F426142A588FD23F45B3AC656">
    <w:name w:val="11CA430F426142A588FD23F45B3AC656"/>
    <w:rsid w:val="00E72648"/>
    <w:rPr>
      <w:rFonts w:eastAsiaTheme="minorHAnsi"/>
      <w:lang w:eastAsia="en-US"/>
    </w:rPr>
  </w:style>
  <w:style w:type="paragraph" w:customStyle="1" w:styleId="B04B838714C84C9F9CD40CEDC80ECDF7">
    <w:name w:val="B04B838714C84C9F9CD40CEDC80ECDF7"/>
    <w:rsid w:val="00E72648"/>
    <w:rPr>
      <w:rFonts w:eastAsiaTheme="minorHAnsi"/>
      <w:lang w:eastAsia="en-US"/>
    </w:rPr>
  </w:style>
  <w:style w:type="paragraph" w:customStyle="1" w:styleId="A66F35F452F743339358032130DA6588">
    <w:name w:val="A66F35F452F743339358032130DA6588"/>
    <w:rsid w:val="00E72648"/>
    <w:rPr>
      <w:rFonts w:eastAsiaTheme="minorHAnsi"/>
      <w:lang w:eastAsia="en-US"/>
    </w:rPr>
  </w:style>
  <w:style w:type="paragraph" w:customStyle="1" w:styleId="22FB955EACA44AEAB46207053EE7A5D8">
    <w:name w:val="22FB955EACA44AEAB46207053EE7A5D8"/>
    <w:rsid w:val="00E7264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8A7C-838B-4FFD-86F8-2AC07CE9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Rentokil Initial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 Anthati</dc:creator>
  <cp:lastModifiedBy>STOCK, Dun (UNIVERSITY HOSPITALS SUSSEX NHS FOUNDATION TRUST)</cp:lastModifiedBy>
  <cp:revision>2</cp:revision>
  <dcterms:created xsi:type="dcterms:W3CDTF">2024-03-27T12:29:00Z</dcterms:created>
  <dcterms:modified xsi:type="dcterms:W3CDTF">2024-03-27T12:29:00Z</dcterms:modified>
</cp:coreProperties>
</file>